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DD6" w14:textId="57AF183E" w:rsidR="007A0E1F" w:rsidRPr="00AE0416" w:rsidRDefault="00AA1115">
      <w:pPr>
        <w:shd w:val="clear" w:color="auto" w:fill="FFFFFF"/>
        <w:spacing w:after="160"/>
        <w:rPr>
          <w:rFonts w:ascii="Aptos" w:hAnsi="Aptos"/>
        </w:rPr>
      </w:pPr>
      <w:r w:rsidRPr="00AE0416">
        <w:rPr>
          <w:rFonts w:ascii="Aptos" w:hAnsi="Aptos"/>
          <w:noProof/>
        </w:rPr>
        <w:drawing>
          <wp:inline distT="0" distB="0" distL="0" distR="0" wp14:anchorId="7341DBFC" wp14:editId="3DA52C22">
            <wp:extent cx="5943600" cy="918210"/>
            <wp:effectExtent l="0" t="0" r="0" b="0"/>
            <wp:docPr id="1375940946" name="Immagine 1375940946" descr="Immagine che contiene testo, schermata, Carattere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40946" name="Immagine 1375940946" descr="Immagine che contiene testo, schermata, Carattere, Elementi grafici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16">
        <w:rPr>
          <w:rFonts w:ascii="Aptos" w:hAnsi="Aptos"/>
        </w:rPr>
        <w:t xml:space="preserve"> </w:t>
      </w:r>
    </w:p>
    <w:p w14:paraId="76E3C00B" w14:textId="6D8894F9" w:rsidR="007A0E1F" w:rsidRPr="00AE0416" w:rsidRDefault="00A550F7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  <w:r w:rsidRPr="00AE0416">
        <w:rPr>
          <w:rFonts w:ascii="Aptos" w:eastAsia="Calibri" w:hAnsi="Aptos" w:cs="Calibri"/>
          <w:b/>
          <w:sz w:val="22"/>
          <w:szCs w:val="22"/>
        </w:rPr>
        <w:t>nota stampa</w:t>
      </w:r>
      <w:r w:rsidR="009E5452">
        <w:rPr>
          <w:rFonts w:ascii="Aptos" w:eastAsia="Calibri" w:hAnsi="Aptos" w:cs="Calibri"/>
          <w:b/>
          <w:sz w:val="22"/>
          <w:szCs w:val="22"/>
        </w:rPr>
        <w:t xml:space="preserve"> n. 9</w:t>
      </w:r>
    </w:p>
    <w:p w14:paraId="1A4B5604" w14:textId="77777777" w:rsidR="007A0E1F" w:rsidRPr="00AE0416" w:rsidRDefault="007A0E1F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</w:p>
    <w:p w14:paraId="6E183E22" w14:textId="77777777" w:rsidR="00F31D1D" w:rsidRPr="00AE0416" w:rsidRDefault="00F31D1D" w:rsidP="00F31D1D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  <w:r w:rsidRPr="00AE0416">
        <w:rPr>
          <w:rFonts w:ascii="Aptos" w:eastAsia="Calibri" w:hAnsi="Aptos" w:cs="Calibri"/>
          <w:b/>
          <w:sz w:val="22"/>
          <w:szCs w:val="22"/>
        </w:rPr>
        <w:t>ARRIVARE E MUOVERSI A ECOMONDO 2025</w:t>
      </w:r>
    </w:p>
    <w:p w14:paraId="310430E5" w14:textId="10FA03C4" w:rsidR="007A0E1F" w:rsidRPr="00AE0416" w:rsidRDefault="00F31D1D" w:rsidP="00F31D1D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  <w:r w:rsidRPr="00AE0416">
        <w:rPr>
          <w:rFonts w:ascii="Aptos" w:eastAsia="Calibri" w:hAnsi="Aptos" w:cs="Calibri"/>
          <w:b/>
          <w:sz w:val="22"/>
          <w:szCs w:val="22"/>
        </w:rPr>
        <w:t>GUIDA AI SERVIZI</w:t>
      </w:r>
    </w:p>
    <w:p w14:paraId="21A631EE" w14:textId="77777777" w:rsidR="001311F3" w:rsidRPr="00AE0416" w:rsidRDefault="001311F3">
      <w:pPr>
        <w:shd w:val="clear" w:color="auto" w:fill="FFFFFF"/>
        <w:rPr>
          <w:rFonts w:ascii="Aptos" w:eastAsia="Calibri" w:hAnsi="Aptos" w:cs="Calibri"/>
        </w:rPr>
      </w:pPr>
    </w:p>
    <w:p w14:paraId="0BA987A6" w14:textId="29444585" w:rsidR="00F31D1D" w:rsidRPr="00AE0416" w:rsidRDefault="00A550F7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eastAsia="Calibri" w:hAnsi="Aptos" w:cs="Calibri"/>
          <w:i/>
          <w:iCs/>
          <w:sz w:val="20"/>
          <w:szCs w:val="20"/>
        </w:rPr>
        <w:t>Rimini</w:t>
      </w:r>
      <w:r>
        <w:rPr>
          <w:rFonts w:ascii="Aptos" w:eastAsia="Calibri" w:hAnsi="Aptos" w:cs="Calibri"/>
          <w:i/>
          <w:iCs/>
          <w:sz w:val="20"/>
          <w:szCs w:val="20"/>
        </w:rPr>
        <w:t>,</w:t>
      </w:r>
      <w:r w:rsidRPr="00AE0416">
        <w:rPr>
          <w:rFonts w:ascii="Aptos" w:eastAsia="Calibri" w:hAnsi="Aptos" w:cs="Calibri"/>
          <w:i/>
          <w:iCs/>
          <w:sz w:val="20"/>
          <w:szCs w:val="20"/>
        </w:rPr>
        <w:t xml:space="preserve"> </w:t>
      </w:r>
      <w:r>
        <w:rPr>
          <w:rFonts w:ascii="Aptos" w:eastAsia="Calibri" w:hAnsi="Aptos" w:cs="Calibri"/>
          <w:i/>
          <w:iCs/>
          <w:sz w:val="20"/>
          <w:szCs w:val="20"/>
        </w:rPr>
        <w:t>28 ottobre</w:t>
      </w:r>
      <w:r w:rsidRPr="00AE0416">
        <w:rPr>
          <w:rFonts w:ascii="Aptos" w:eastAsia="Calibri" w:hAnsi="Aptos" w:cs="Calibri"/>
          <w:i/>
          <w:iCs/>
          <w:sz w:val="20"/>
          <w:szCs w:val="20"/>
        </w:rPr>
        <w:t xml:space="preserve"> 2025</w:t>
      </w:r>
      <w:r w:rsidRPr="00AE0416">
        <w:rPr>
          <w:rFonts w:ascii="Aptos" w:eastAsia="Calibri" w:hAnsi="Aptos" w:cs="Calibri"/>
          <w:sz w:val="20"/>
          <w:szCs w:val="20"/>
        </w:rPr>
        <w:t xml:space="preserve"> – </w:t>
      </w:r>
      <w:r w:rsidR="00F31D1D" w:rsidRPr="00AE0416">
        <w:rPr>
          <w:rFonts w:ascii="Aptos" w:hAnsi="Aptos" w:cs="Calibri"/>
          <w:sz w:val="20"/>
          <w:szCs w:val="20"/>
        </w:rPr>
        <w:t>Italian Exhibition Group mette a disposizione di operatori e visitatori numerosi servizi per raggiungere facilmente, anche in modo green e sostenibile, Ecomondo, la cui 28ª edizione è in programma dal 4 al 7 novembre alla Fiera di Rimini.</w:t>
      </w:r>
    </w:p>
    <w:p w14:paraId="0C2027EC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01C5A215" w14:textId="7CD76A8B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Ingresso al quartiere fieristico</w:t>
      </w:r>
      <w:r w:rsidRPr="00AE0416">
        <w:rPr>
          <w:rFonts w:ascii="Aptos" w:hAnsi="Aptos" w:cs="Calibri"/>
          <w:sz w:val="20"/>
          <w:szCs w:val="20"/>
        </w:rPr>
        <w:t xml:space="preserve">: si accede dagli 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ingressi Sud </w:t>
      </w:r>
      <w:r w:rsidRPr="00AE0416">
        <w:rPr>
          <w:rFonts w:ascii="Aptos" w:hAnsi="Aptos" w:cs="Calibri"/>
          <w:sz w:val="20"/>
          <w:szCs w:val="20"/>
        </w:rPr>
        <w:t>(via Emilia, 155)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, Est </w:t>
      </w:r>
      <w:r w:rsidRPr="00AE0416">
        <w:rPr>
          <w:rFonts w:ascii="Aptos" w:hAnsi="Aptos" w:cs="Calibri"/>
          <w:sz w:val="20"/>
          <w:szCs w:val="20"/>
        </w:rPr>
        <w:t>(via Costantino il Grande)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 </w:t>
      </w:r>
      <w:r w:rsidRPr="00AE0416">
        <w:rPr>
          <w:rFonts w:ascii="Aptos" w:hAnsi="Aptos" w:cs="Calibri"/>
          <w:sz w:val="20"/>
          <w:szCs w:val="20"/>
        </w:rPr>
        <w:t>e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 Ovest</w:t>
      </w:r>
      <w:r w:rsidRPr="00AE0416">
        <w:rPr>
          <w:rFonts w:ascii="Aptos" w:hAnsi="Aptos" w:cs="Calibri"/>
          <w:sz w:val="20"/>
          <w:szCs w:val="20"/>
        </w:rPr>
        <w:t xml:space="preserve"> (via San Martino in Riparotta).</w:t>
      </w:r>
    </w:p>
    <w:p w14:paraId="6F1F5280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15E7AAA4" w14:textId="48A83AC9" w:rsidR="00F31D1D" w:rsidRPr="00AE0416" w:rsidRDefault="00F31D1D" w:rsidP="00F31D1D">
      <w:pPr>
        <w:jc w:val="both"/>
        <w:rPr>
          <w:rFonts w:ascii="Aptos" w:hAnsi="Aptos" w:cs="Calibri"/>
          <w:b/>
          <w:bCs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Orari</w:t>
      </w:r>
      <w:r w:rsidRPr="00AE0416">
        <w:rPr>
          <w:rFonts w:ascii="Aptos" w:hAnsi="Aptos" w:cs="Calibri"/>
          <w:sz w:val="20"/>
          <w:szCs w:val="20"/>
        </w:rPr>
        <w:t xml:space="preserve">: Da </w:t>
      </w:r>
      <w:r w:rsidRPr="00AE0416">
        <w:rPr>
          <w:rFonts w:ascii="Aptos" w:hAnsi="Aptos" w:cs="Calibri"/>
          <w:b/>
          <w:bCs/>
          <w:sz w:val="20"/>
          <w:szCs w:val="20"/>
        </w:rPr>
        <w:t>martedì 4 a giovedì 6 novembre 2025 dalle 9:30 alle 18:30</w:t>
      </w:r>
      <w:r w:rsidRPr="00AE0416">
        <w:rPr>
          <w:rFonts w:ascii="Aptos" w:hAnsi="Aptos" w:cs="Calibri"/>
          <w:sz w:val="20"/>
          <w:szCs w:val="20"/>
        </w:rPr>
        <w:t xml:space="preserve"> e venerdì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 7 novembre</w:t>
      </w:r>
      <w:r w:rsidRPr="00AE0416">
        <w:rPr>
          <w:rFonts w:ascii="Aptos" w:hAnsi="Aptos" w:cs="Calibri"/>
          <w:sz w:val="20"/>
          <w:szCs w:val="20"/>
        </w:rPr>
        <w:t xml:space="preserve"> dalle </w:t>
      </w:r>
      <w:r w:rsidRPr="00AE0416">
        <w:rPr>
          <w:rFonts w:ascii="Aptos" w:hAnsi="Aptos" w:cs="Calibri"/>
          <w:b/>
          <w:bCs/>
          <w:sz w:val="20"/>
          <w:szCs w:val="20"/>
        </w:rPr>
        <w:t>9:30 alle 18:00.</w:t>
      </w:r>
    </w:p>
    <w:p w14:paraId="78E417BE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738A1318" w14:textId="616FD559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Biglietteria</w:t>
      </w:r>
      <w:r w:rsidRPr="00AE0416">
        <w:rPr>
          <w:rFonts w:ascii="Aptos" w:hAnsi="Aptos" w:cs="Calibri"/>
          <w:sz w:val="20"/>
          <w:szCs w:val="20"/>
        </w:rPr>
        <w:t xml:space="preserve">: L'ingresso è previa registrazione. I biglietti acquistati online prima della fiera avranno un costo di 15€ per un giorno e 30€ per due giorni (fino al 3/11). Durante la fiera, i prezzi online saranno di 30€ per un giorno e 40€ per due giorni. In cassa, il costo dei biglietti sarà di 35€ per un giorno e 45€ per due giorni. Per assistenza, contattare il numero +39 0541 744555 o scrivere a </w:t>
      </w:r>
      <w:hyperlink r:id="rId9" w:history="1">
        <w:r w:rsidRPr="00AE0416">
          <w:rPr>
            <w:rStyle w:val="Collegamentoipertestuale"/>
            <w:rFonts w:ascii="Aptos" w:hAnsi="Aptos" w:cs="Calibri"/>
            <w:sz w:val="20"/>
            <w:szCs w:val="20"/>
          </w:rPr>
          <w:t>helpdesk.rn@iegexpo.it</w:t>
        </w:r>
      </w:hyperlink>
      <w:r w:rsidRPr="00AE0416">
        <w:rPr>
          <w:rFonts w:ascii="Aptos" w:hAnsi="Aptos" w:cs="Calibri"/>
          <w:sz w:val="20"/>
          <w:szCs w:val="20"/>
        </w:rPr>
        <w:t>.</w:t>
      </w:r>
    </w:p>
    <w:p w14:paraId="1A58A4F4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130B756F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sz w:val="20"/>
          <w:szCs w:val="20"/>
        </w:rPr>
        <w:t>Gli studenti universitari possono acquistare il biglietto al costo convenzionato di 5€ presentando il libretto o qualunque altro documento che attesti l’iscrizione all’ateneo.</w:t>
      </w:r>
    </w:p>
    <w:p w14:paraId="4CFD378E" w14:textId="77777777" w:rsidR="00F31D1D" w:rsidRPr="00AE0416" w:rsidRDefault="00F31D1D" w:rsidP="00F31D1D">
      <w:pPr>
        <w:jc w:val="both"/>
        <w:rPr>
          <w:rFonts w:ascii="Aptos" w:hAnsi="Aptos" w:cs="Calibri"/>
          <w:b/>
          <w:bCs/>
          <w:sz w:val="20"/>
          <w:szCs w:val="20"/>
        </w:rPr>
      </w:pPr>
    </w:p>
    <w:p w14:paraId="39A4E496" w14:textId="105600CB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Servizi per persone con disabilità</w:t>
      </w:r>
      <w:r w:rsidRPr="00AE0416">
        <w:rPr>
          <w:rFonts w:ascii="Aptos" w:hAnsi="Aptos" w:cs="Calibri"/>
          <w:sz w:val="20"/>
          <w:szCs w:val="20"/>
        </w:rPr>
        <w:t>: Italian Exhibition Group garantisce accesso facilitato per tutti i visitatori. Il quartiere fieristico è completamente accessibile. Nei parcheggi STAZIONE, SUD 1-3-4 e Ovest 1-2 sono presenti posti auto riservati.</w:t>
      </w:r>
    </w:p>
    <w:p w14:paraId="05E2305A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5165A8B6" w14:textId="2AC599A6" w:rsidR="00F31D1D" w:rsidRPr="00AE0416" w:rsidRDefault="00F31D1D" w:rsidP="00F31D1D">
      <w:pPr>
        <w:jc w:val="both"/>
        <w:rPr>
          <w:rFonts w:ascii="Aptos" w:hAnsi="Aptos" w:cs="Calibri"/>
          <w:b/>
          <w:bCs/>
          <w:color w:val="3A7C22"/>
          <w:sz w:val="20"/>
          <w:szCs w:val="20"/>
        </w:rPr>
      </w:pPr>
      <w:r w:rsidRPr="00AE0416">
        <w:rPr>
          <w:rFonts w:ascii="Aptos" w:hAnsi="Aptos" w:cs="Calibri"/>
          <w:b/>
          <w:bCs/>
          <w:color w:val="000000" w:themeColor="text1"/>
          <w:sz w:val="20"/>
          <w:szCs w:val="20"/>
        </w:rPr>
        <w:t>RAGGIUNGERE LA FIERA</w:t>
      </w:r>
    </w:p>
    <w:p w14:paraId="44063AEA" w14:textId="79A448C6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Auto</w:t>
      </w:r>
      <w:r w:rsidRPr="00AE0416">
        <w:rPr>
          <w:rFonts w:ascii="Aptos" w:hAnsi="Aptos" w:cs="Calibri"/>
          <w:sz w:val="20"/>
          <w:szCs w:val="20"/>
        </w:rPr>
        <w:t xml:space="preserve">: Dall'autostrada </w:t>
      </w:r>
      <w:r w:rsidRPr="00AE0416">
        <w:rPr>
          <w:rFonts w:ascii="Aptos" w:hAnsi="Aptos" w:cs="Calibri"/>
          <w:b/>
          <w:bCs/>
          <w:sz w:val="20"/>
          <w:szCs w:val="20"/>
        </w:rPr>
        <w:t>A14 Bologna-Bari-Taranto</w:t>
      </w:r>
      <w:r w:rsidRPr="00AE0416">
        <w:rPr>
          <w:rFonts w:ascii="Aptos" w:hAnsi="Aptos" w:cs="Calibri"/>
          <w:sz w:val="20"/>
          <w:szCs w:val="20"/>
        </w:rPr>
        <w:t xml:space="preserve">, uscita </w:t>
      </w:r>
      <w:r w:rsidRPr="00AE0416">
        <w:rPr>
          <w:rFonts w:ascii="Aptos" w:hAnsi="Aptos" w:cs="Calibri"/>
          <w:b/>
          <w:bCs/>
          <w:sz w:val="20"/>
          <w:szCs w:val="20"/>
        </w:rPr>
        <w:t>Rimini Nord</w:t>
      </w:r>
      <w:r w:rsidRPr="00AE0416">
        <w:rPr>
          <w:rFonts w:ascii="Aptos" w:hAnsi="Aptos" w:cs="Calibri"/>
          <w:sz w:val="20"/>
          <w:szCs w:val="20"/>
        </w:rPr>
        <w:t xml:space="preserve"> (6 km dal quartiere fieristico).</w:t>
      </w:r>
    </w:p>
    <w:p w14:paraId="7BB8187F" w14:textId="1725760E" w:rsidR="009C1EA0" w:rsidRPr="00AE0416" w:rsidRDefault="009C1EA0" w:rsidP="009C1EA0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Parcheggi</w:t>
      </w:r>
      <w:r w:rsidRPr="00AE0416">
        <w:rPr>
          <w:rFonts w:ascii="Aptos" w:hAnsi="Aptos" w:cs="Calibri"/>
          <w:sz w:val="20"/>
          <w:szCs w:val="20"/>
        </w:rPr>
        <w:t xml:space="preserve">: Sono presenti </w:t>
      </w:r>
      <w:r w:rsidRPr="00AE0416">
        <w:rPr>
          <w:rFonts w:ascii="Aptos" w:hAnsi="Aptos" w:cs="Calibri"/>
          <w:b/>
          <w:bCs/>
          <w:sz w:val="20"/>
          <w:szCs w:val="20"/>
        </w:rPr>
        <w:t>12 stazioni di ricarica per veicoli elettrici</w:t>
      </w:r>
      <w:r w:rsidRPr="00AE0416">
        <w:rPr>
          <w:rFonts w:ascii="Aptos" w:hAnsi="Aptos" w:cs="Calibri"/>
          <w:sz w:val="20"/>
          <w:szCs w:val="20"/>
        </w:rPr>
        <w:t>, per un totale di 24 prese, di cui 6 nel parcheggio SUD 1 e 6 nei parcheggi OVEST 1-2.</w:t>
      </w:r>
    </w:p>
    <w:p w14:paraId="2E88BB1B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6F79DDA3" w14:textId="7CF7DB3A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Treno</w:t>
      </w:r>
      <w:r w:rsidRPr="00AE0416">
        <w:rPr>
          <w:rFonts w:ascii="Aptos" w:hAnsi="Aptos" w:cs="Calibri"/>
          <w:sz w:val="20"/>
          <w:szCs w:val="20"/>
        </w:rPr>
        <w:t xml:space="preserve">: La </w:t>
      </w:r>
      <w:r w:rsidRPr="00AE0416">
        <w:rPr>
          <w:rFonts w:ascii="Aptos" w:hAnsi="Aptos" w:cs="Calibri"/>
          <w:b/>
          <w:bCs/>
          <w:sz w:val="20"/>
          <w:szCs w:val="20"/>
        </w:rPr>
        <w:t>stazione RiminiFiera</w:t>
      </w:r>
      <w:r w:rsidRPr="00AE0416">
        <w:rPr>
          <w:rFonts w:ascii="Aptos" w:hAnsi="Aptos" w:cs="Calibri"/>
          <w:sz w:val="20"/>
          <w:szCs w:val="20"/>
        </w:rPr>
        <w:t xml:space="preserve">, sulla linea Milano-Bari, è a 50 metri dall'Ingresso Sud, raggiungibile con i treni regionali, Intercity e Frecce di Trenitalia </w:t>
      </w:r>
      <w:r w:rsidR="00BC5EEE" w:rsidRPr="00AE0416">
        <w:rPr>
          <w:rFonts w:ascii="Aptos" w:hAnsi="Aptos" w:cs="Calibri"/>
          <w:sz w:val="20"/>
          <w:szCs w:val="20"/>
        </w:rPr>
        <w:t xml:space="preserve">a </w:t>
      </w:r>
      <w:hyperlink r:id="rId10" w:anchor="promotreni">
        <w:r w:rsidR="00BC5EEE" w:rsidRPr="00AE0416">
          <w:rPr>
            <w:rStyle w:val="Collegamentoipertestuale"/>
            <w:rFonts w:ascii="Aptos" w:hAnsi="Aptos" w:cs="Calibri"/>
            <w:sz w:val="20"/>
            <w:szCs w:val="20"/>
          </w:rPr>
          <w:t>prezzi scontati</w:t>
        </w:r>
      </w:hyperlink>
      <w:r w:rsidR="00BC5EEE" w:rsidRPr="00AE0416">
        <w:rPr>
          <w:rFonts w:ascii="Aptos" w:hAnsi="Aptos" w:cs="Calibri"/>
          <w:sz w:val="20"/>
          <w:szCs w:val="20"/>
        </w:rPr>
        <w:t xml:space="preserve"> </w:t>
      </w:r>
      <w:r w:rsidRPr="00AE0416">
        <w:rPr>
          <w:rFonts w:ascii="Aptos" w:hAnsi="Aptos" w:cs="Calibri"/>
          <w:sz w:val="20"/>
          <w:szCs w:val="20"/>
        </w:rPr>
        <w:t xml:space="preserve">e con i </w:t>
      </w:r>
      <w:r w:rsidRPr="00AE0416">
        <w:rPr>
          <w:rFonts w:ascii="Aptos" w:hAnsi="Aptos" w:cs="Calibri"/>
          <w:b/>
          <w:bCs/>
          <w:sz w:val="20"/>
          <w:szCs w:val="20"/>
        </w:rPr>
        <w:t>treni speciali sulla tratta</w:t>
      </w:r>
      <w:r w:rsidRPr="00AE0416">
        <w:rPr>
          <w:rFonts w:ascii="Aptos" w:hAnsi="Aptos" w:cs="Calibri"/>
          <w:sz w:val="20"/>
          <w:szCs w:val="20"/>
        </w:rPr>
        <w:t xml:space="preserve"> </w:t>
      </w:r>
      <w:r w:rsidRPr="00AE0416">
        <w:rPr>
          <w:rFonts w:ascii="Aptos" w:hAnsi="Aptos" w:cs="Calibri"/>
          <w:b/>
          <w:bCs/>
          <w:sz w:val="20"/>
          <w:szCs w:val="20"/>
        </w:rPr>
        <w:t>Santarcangelo di R. – Cattolica</w:t>
      </w:r>
      <w:r w:rsidRPr="00AE0416">
        <w:rPr>
          <w:rFonts w:ascii="Aptos" w:hAnsi="Aptos" w:cs="Calibri"/>
          <w:sz w:val="20"/>
          <w:szCs w:val="20"/>
        </w:rPr>
        <w:t>.</w:t>
      </w:r>
      <w:r w:rsidR="00BC5EEE" w:rsidRPr="00AE0416">
        <w:rPr>
          <w:rFonts w:ascii="Aptos" w:hAnsi="Aptos" w:cs="Calibri"/>
          <w:sz w:val="20"/>
          <w:szCs w:val="20"/>
        </w:rPr>
        <w:t xml:space="preserve"> </w:t>
      </w:r>
      <w:r w:rsidRPr="00AE0416">
        <w:rPr>
          <w:rFonts w:ascii="Aptos" w:hAnsi="Aptos" w:cs="Calibri"/>
          <w:sz w:val="20"/>
          <w:szCs w:val="20"/>
        </w:rPr>
        <w:t xml:space="preserve">Per i passeggeri con disabilità e a ridotta mobilità (PRM) è disponibile un servizio di assistenza presso la stazione di Riminifiera. </w:t>
      </w:r>
    </w:p>
    <w:p w14:paraId="2F11701A" w14:textId="772677EE" w:rsidR="00BC5EEE" w:rsidRPr="00AE0416" w:rsidRDefault="00BC5EEE" w:rsidP="00BC5EEE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sz w:val="20"/>
          <w:szCs w:val="20"/>
        </w:rPr>
        <w:t xml:space="preserve">Il quartiere fieristico è collegato anche alla Stazione Ferroviaria di Rimini, tramite i mezzi pubblici con gli autobus </w:t>
      </w:r>
      <w:r w:rsidRPr="00AE0416">
        <w:rPr>
          <w:rFonts w:ascii="Aptos" w:hAnsi="Aptos" w:cs="Calibri"/>
          <w:b/>
          <w:bCs/>
          <w:sz w:val="20"/>
          <w:szCs w:val="20"/>
        </w:rPr>
        <w:t>linea 9 bis</w:t>
      </w:r>
      <w:r w:rsidRPr="00AE0416">
        <w:rPr>
          <w:rFonts w:ascii="Aptos" w:hAnsi="Aptos" w:cs="Calibri"/>
          <w:sz w:val="20"/>
          <w:szCs w:val="20"/>
        </w:rPr>
        <w:t xml:space="preserve"> (DIRETTO per Rimini Fiera-Ingresso Sud) </w:t>
      </w:r>
      <w:r w:rsidRPr="00AE0416">
        <w:rPr>
          <w:rFonts w:ascii="Aptos" w:hAnsi="Aptos" w:cs="Calibri"/>
          <w:b/>
          <w:bCs/>
          <w:sz w:val="20"/>
          <w:szCs w:val="20"/>
        </w:rPr>
        <w:t>e linea 9</w:t>
      </w:r>
      <w:r w:rsidRPr="00AE0416">
        <w:rPr>
          <w:rFonts w:ascii="Aptos" w:hAnsi="Aptos" w:cs="Calibri"/>
          <w:sz w:val="20"/>
          <w:szCs w:val="20"/>
        </w:rPr>
        <w:t xml:space="preserve"> (fermata via Emilia-Fiera).</w:t>
      </w:r>
    </w:p>
    <w:p w14:paraId="353558F8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5E8B7393" w14:textId="612CF952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Aereo</w:t>
      </w:r>
      <w:r w:rsidRPr="00AE0416">
        <w:rPr>
          <w:rFonts w:ascii="Aptos" w:hAnsi="Aptos" w:cs="Calibri"/>
          <w:sz w:val="20"/>
          <w:szCs w:val="20"/>
        </w:rPr>
        <w:t xml:space="preserve">: L’Aeroporto Internazionale di Rimini – San Marino “Federico Fellini” è collegato direttamente al quartiere fieristico tramite </w:t>
      </w:r>
      <w:r w:rsidRPr="00AE0416">
        <w:rPr>
          <w:rFonts w:ascii="Aptos" w:hAnsi="Aptos" w:cs="Calibri"/>
          <w:b/>
          <w:bCs/>
          <w:sz w:val="20"/>
          <w:szCs w:val="20"/>
        </w:rPr>
        <w:t>servizio navetta gratuito</w:t>
      </w:r>
      <w:r w:rsidR="00BC5EEE" w:rsidRPr="00AE0416">
        <w:rPr>
          <w:rFonts w:ascii="Aptos" w:hAnsi="Aptos" w:cs="Calibri"/>
          <w:sz w:val="20"/>
          <w:szCs w:val="20"/>
        </w:rPr>
        <w:t xml:space="preserve">, con prenotazione, </w:t>
      </w:r>
      <w:r w:rsidRPr="00AE0416">
        <w:rPr>
          <w:rFonts w:ascii="Aptos" w:hAnsi="Aptos" w:cs="Calibri"/>
          <w:sz w:val="20"/>
          <w:szCs w:val="20"/>
        </w:rPr>
        <w:t xml:space="preserve">attivo durante le giornate di manifestazione. Per l’edizione 2025 sono previsti </w:t>
      </w:r>
      <w:r w:rsidRPr="00AE0416">
        <w:rPr>
          <w:rFonts w:ascii="Aptos" w:hAnsi="Aptos" w:cs="Calibri"/>
          <w:b/>
          <w:bCs/>
          <w:sz w:val="20"/>
          <w:szCs w:val="20"/>
        </w:rPr>
        <w:t>voli charter da Monaco di Baviera e Roma Fiumicino</w:t>
      </w:r>
      <w:r w:rsidRPr="00AE0416">
        <w:rPr>
          <w:rFonts w:ascii="Aptos" w:hAnsi="Aptos" w:cs="Calibri"/>
          <w:sz w:val="20"/>
          <w:szCs w:val="20"/>
        </w:rPr>
        <w:t xml:space="preserve">, operati da </w:t>
      </w:r>
      <w:r w:rsidRPr="00AE0416">
        <w:rPr>
          <w:rFonts w:ascii="Aptos" w:hAnsi="Aptos" w:cs="Calibri"/>
          <w:b/>
          <w:bCs/>
          <w:sz w:val="20"/>
          <w:szCs w:val="20"/>
        </w:rPr>
        <w:t>LuxWing</w:t>
      </w:r>
      <w:r w:rsidRPr="00AE0416">
        <w:rPr>
          <w:rFonts w:ascii="Aptos" w:hAnsi="Aptos" w:cs="Calibri"/>
          <w:sz w:val="20"/>
          <w:szCs w:val="20"/>
        </w:rPr>
        <w:t xml:space="preserve">, disponibili ogni giorno dal 4 al 7 novembre. Sono inoltre disponibili </w:t>
      </w:r>
      <w:hyperlink r:id="rId11" w:history="1">
        <w:r w:rsidRPr="00AE0416">
          <w:rPr>
            <w:rStyle w:val="Collegamentoipertestuale"/>
            <w:rFonts w:ascii="Aptos" w:hAnsi="Aptos" w:cs="Calibri"/>
            <w:b/>
            <w:bCs/>
            <w:sz w:val="20"/>
            <w:szCs w:val="20"/>
          </w:rPr>
          <w:t>tariffe agevolate con le compagnie del Lufthansa Group</w:t>
        </w:r>
      </w:hyperlink>
      <w:r w:rsidRPr="00AE0416">
        <w:rPr>
          <w:rFonts w:ascii="Aptos" w:hAnsi="Aptos" w:cs="Calibri"/>
          <w:sz w:val="20"/>
          <w:szCs w:val="20"/>
        </w:rPr>
        <w:t>, valide per voli effettuati fino a una settimana prima e una settimana dopo l’evento.</w:t>
      </w:r>
    </w:p>
    <w:p w14:paraId="5E0578ED" w14:textId="11BDE245" w:rsidR="00BC5EEE" w:rsidRPr="00AE0416" w:rsidRDefault="617AAC60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lastRenderedPageBreak/>
        <w:t>Shuttle Bus Bologna Airport</w:t>
      </w:r>
      <w:r w:rsidRPr="00AE0416">
        <w:rPr>
          <w:rFonts w:ascii="Aptos" w:hAnsi="Aptos" w:cs="Calibri"/>
          <w:sz w:val="20"/>
          <w:szCs w:val="20"/>
        </w:rPr>
        <w:t xml:space="preserve">: </w:t>
      </w:r>
      <w:r w:rsidRPr="00AE0416">
        <w:rPr>
          <w:rFonts w:ascii="Aptos" w:hAnsi="Aptos" w:cs="Calibri"/>
          <w:b/>
          <w:bCs/>
          <w:sz w:val="20"/>
          <w:szCs w:val="20"/>
        </w:rPr>
        <w:t xml:space="preserve">Dal 4 al 7 novembre collegamenti diretti da e </w:t>
      </w:r>
      <w:r w:rsidR="02CF971A" w:rsidRPr="00AE0416">
        <w:rPr>
          <w:rFonts w:ascii="Aptos" w:hAnsi="Aptos" w:cs="Calibri"/>
          <w:b/>
          <w:bCs/>
          <w:sz w:val="20"/>
          <w:szCs w:val="20"/>
        </w:rPr>
        <w:t xml:space="preserve">per </w:t>
      </w:r>
      <w:r w:rsidRPr="00AE0416">
        <w:rPr>
          <w:rFonts w:ascii="Aptos" w:hAnsi="Aptos" w:cs="Calibri"/>
          <w:b/>
          <w:bCs/>
          <w:sz w:val="20"/>
          <w:szCs w:val="20"/>
        </w:rPr>
        <w:t>l’Aeroporto di Bologna</w:t>
      </w:r>
      <w:r w:rsidRPr="00AE0416">
        <w:rPr>
          <w:rFonts w:ascii="Aptos" w:hAnsi="Aptos" w:cs="Calibri"/>
          <w:sz w:val="20"/>
          <w:szCs w:val="20"/>
        </w:rPr>
        <w:t xml:space="preserve"> (biglietto </w:t>
      </w:r>
      <w:r w:rsidR="02CF971A" w:rsidRPr="00AE0416">
        <w:rPr>
          <w:rFonts w:ascii="Aptos" w:hAnsi="Aptos" w:cs="Calibri"/>
          <w:sz w:val="20"/>
          <w:szCs w:val="20"/>
        </w:rPr>
        <w:t>corsa singola acquistabile online al costo di € 5,00, oppure presso il desk in Area Arrivi dell’Aeroporto di Bologna e a bordo bus al costo di € 30,00.</w:t>
      </w:r>
      <w:r w:rsidRPr="00AE0416">
        <w:rPr>
          <w:rFonts w:ascii="Aptos" w:hAnsi="Aptos" w:cs="Calibri"/>
          <w:sz w:val="20"/>
          <w:szCs w:val="20"/>
        </w:rPr>
        <w:t>). Attivo inoltre tutto l’anno</w:t>
      </w:r>
      <w:r w:rsidR="02CF971A" w:rsidRPr="00AE0416">
        <w:rPr>
          <w:rFonts w:ascii="Aptos" w:hAnsi="Aptos" w:cs="Calibri"/>
          <w:sz w:val="20"/>
          <w:szCs w:val="20"/>
        </w:rPr>
        <w:t>, 7/7</w:t>
      </w:r>
      <w:r w:rsidRPr="00AE0416">
        <w:rPr>
          <w:rFonts w:ascii="Aptos" w:hAnsi="Aptos" w:cs="Calibri"/>
          <w:sz w:val="20"/>
          <w:szCs w:val="20"/>
        </w:rPr>
        <w:t xml:space="preserve"> </w:t>
      </w:r>
      <w:r w:rsidR="02CF971A" w:rsidRPr="00AE0416">
        <w:rPr>
          <w:rFonts w:ascii="Aptos" w:hAnsi="Aptos" w:cs="Calibri"/>
          <w:sz w:val="20"/>
          <w:szCs w:val="20"/>
        </w:rPr>
        <w:t>il servizio di collegamento tra l’aeroporto Guglielmo Marconi di Bologna e la città di Rimini (fermate: Rimini Stazione FS, Rimini Via Fada).</w:t>
      </w:r>
    </w:p>
    <w:p w14:paraId="3631A811" w14:textId="34E01083" w:rsidR="48401D86" w:rsidRPr="00AE0416" w:rsidRDefault="0079772E" w:rsidP="75F38757">
      <w:pPr>
        <w:jc w:val="both"/>
        <w:rPr>
          <w:rFonts w:ascii="Aptos" w:hAnsi="Aptos" w:cs="Calibri"/>
          <w:sz w:val="20"/>
          <w:szCs w:val="20"/>
        </w:rPr>
      </w:pPr>
      <w:r>
        <w:rPr>
          <w:rFonts w:ascii="Aptos" w:hAnsi="Aptos" w:cs="Calibri"/>
          <w:sz w:val="20"/>
          <w:szCs w:val="20"/>
        </w:rPr>
        <w:t>Sono</w:t>
      </w:r>
      <w:r w:rsidR="48401D86" w:rsidRPr="00AE0416">
        <w:rPr>
          <w:rFonts w:ascii="Aptos" w:hAnsi="Aptos" w:cs="Calibri"/>
          <w:sz w:val="20"/>
          <w:szCs w:val="20"/>
        </w:rPr>
        <w:t xml:space="preserve"> inoltre disponibili collegamenti con bus</w:t>
      </w:r>
      <w:r>
        <w:rPr>
          <w:rFonts w:ascii="Aptos" w:hAnsi="Aptos" w:cs="Calibri"/>
          <w:sz w:val="20"/>
          <w:szCs w:val="20"/>
        </w:rPr>
        <w:t>,</w:t>
      </w:r>
      <w:r w:rsidR="48401D86" w:rsidRPr="00AE0416">
        <w:rPr>
          <w:rFonts w:ascii="Aptos" w:hAnsi="Aptos" w:cs="Calibri"/>
          <w:sz w:val="20"/>
          <w:szCs w:val="20"/>
        </w:rPr>
        <w:t xml:space="preserve"> navette e treni verso la </w:t>
      </w:r>
      <w:r>
        <w:rPr>
          <w:rFonts w:ascii="Aptos" w:hAnsi="Aptos" w:cs="Calibri"/>
          <w:sz w:val="20"/>
          <w:szCs w:val="20"/>
        </w:rPr>
        <w:t>F</w:t>
      </w:r>
      <w:r w:rsidR="48401D86" w:rsidRPr="00AE0416">
        <w:rPr>
          <w:rFonts w:ascii="Aptos" w:hAnsi="Aptos" w:cs="Calibri"/>
          <w:sz w:val="20"/>
          <w:szCs w:val="20"/>
        </w:rPr>
        <w:t>iera</w:t>
      </w:r>
      <w:r w:rsidRPr="0079772E">
        <w:rPr>
          <w:rFonts w:ascii="Aptos" w:hAnsi="Aptos" w:cs="Calibri"/>
          <w:sz w:val="20"/>
          <w:szCs w:val="20"/>
        </w:rPr>
        <w:t xml:space="preserve"> </w:t>
      </w:r>
      <w:r w:rsidRPr="00AE0416">
        <w:rPr>
          <w:rFonts w:ascii="Aptos" w:hAnsi="Aptos" w:cs="Calibri"/>
          <w:sz w:val="20"/>
          <w:szCs w:val="20"/>
        </w:rPr>
        <w:t>dai seguenti aeroporti</w:t>
      </w:r>
      <w:r w:rsidR="48401D86" w:rsidRPr="00AE0416">
        <w:rPr>
          <w:rFonts w:ascii="Aptos" w:hAnsi="Aptos" w:cs="Calibri"/>
          <w:sz w:val="20"/>
          <w:szCs w:val="20"/>
        </w:rPr>
        <w:t xml:space="preserve">: </w:t>
      </w:r>
      <w:r w:rsidR="47A4C866" w:rsidRPr="00AE0416">
        <w:rPr>
          <w:rFonts w:ascii="Aptos" w:hAnsi="Aptos" w:cs="Calibri"/>
          <w:sz w:val="20"/>
          <w:szCs w:val="20"/>
        </w:rPr>
        <w:t>Forlì Aeroporto “Luigi Ridolfi”, Falconara Aeroporto (Ancona), Milano Linate e Milano Malp</w:t>
      </w:r>
      <w:r w:rsidR="0E2EA287" w:rsidRPr="00AE0416">
        <w:rPr>
          <w:rFonts w:ascii="Aptos" w:hAnsi="Aptos" w:cs="Calibri"/>
          <w:sz w:val="20"/>
          <w:szCs w:val="20"/>
        </w:rPr>
        <w:t>ensa, Venezia, Treviso e Bergamo “Orio al Serio”.</w:t>
      </w:r>
    </w:p>
    <w:p w14:paraId="103515F8" w14:textId="77777777" w:rsidR="00BC5EEE" w:rsidRPr="00AE0416" w:rsidRDefault="00BC5EEE" w:rsidP="00F31D1D">
      <w:pPr>
        <w:jc w:val="both"/>
        <w:rPr>
          <w:rFonts w:ascii="Aptos" w:hAnsi="Aptos" w:cs="Calibri"/>
          <w:b/>
          <w:bCs/>
          <w:sz w:val="20"/>
          <w:szCs w:val="20"/>
        </w:rPr>
      </w:pPr>
    </w:p>
    <w:p w14:paraId="3AC3F50D" w14:textId="16491556" w:rsidR="00F31D1D" w:rsidRPr="00AE0416" w:rsidRDefault="00F31D1D" w:rsidP="00BC5EEE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Metromare</w:t>
      </w:r>
      <w:r w:rsidRPr="00AE0416">
        <w:rPr>
          <w:rFonts w:ascii="Aptos" w:hAnsi="Aptos" w:cs="Calibri"/>
          <w:sz w:val="20"/>
          <w:szCs w:val="20"/>
        </w:rPr>
        <w:t xml:space="preserve">: </w:t>
      </w:r>
      <w:r w:rsidR="00BC5EEE" w:rsidRPr="00AE0416">
        <w:rPr>
          <w:rFonts w:ascii="Aptos" w:hAnsi="Aptos" w:cs="Calibri"/>
          <w:sz w:val="20"/>
          <w:szCs w:val="20"/>
        </w:rPr>
        <w:t xml:space="preserve">è il sistema di </w:t>
      </w:r>
      <w:r w:rsidR="00BC5EEE" w:rsidRPr="00AE0416">
        <w:rPr>
          <w:rFonts w:ascii="Aptos" w:hAnsi="Aptos" w:cs="Calibri"/>
          <w:b/>
          <w:bCs/>
          <w:sz w:val="20"/>
          <w:szCs w:val="20"/>
        </w:rPr>
        <w:t>trasporto pubblico su percorso dedicato</w:t>
      </w:r>
      <w:r w:rsidR="00BC5EEE" w:rsidRPr="00AE0416">
        <w:rPr>
          <w:rFonts w:ascii="Aptos" w:hAnsi="Aptos" w:cs="Calibri"/>
          <w:sz w:val="20"/>
          <w:szCs w:val="20"/>
        </w:rPr>
        <w:t xml:space="preserve"> che collega in 23 minuti le Stazioni ferroviarie di Rimini e Riccione, transitando in 15 stazioni intermedie. Corse giornaliere, ogni 15 minuti circa. </w:t>
      </w:r>
      <w:r w:rsidRPr="00AE0416">
        <w:rPr>
          <w:rFonts w:ascii="Aptos" w:hAnsi="Aptos" w:cs="Calibri"/>
          <w:b/>
          <w:bCs/>
          <w:sz w:val="20"/>
          <w:szCs w:val="20"/>
        </w:rPr>
        <w:t>Autobus</w:t>
      </w:r>
      <w:r w:rsidRPr="00AE0416">
        <w:rPr>
          <w:rFonts w:ascii="Aptos" w:hAnsi="Aptos" w:cs="Calibri"/>
          <w:sz w:val="20"/>
          <w:szCs w:val="20"/>
        </w:rPr>
        <w:t xml:space="preserve">: </w:t>
      </w:r>
      <w:r w:rsidR="00BC5EEE" w:rsidRPr="00AE0416">
        <w:rPr>
          <w:rFonts w:ascii="Aptos" w:hAnsi="Aptos" w:cs="Calibri"/>
          <w:sz w:val="20"/>
          <w:szCs w:val="20"/>
        </w:rPr>
        <w:t xml:space="preserve">Il quartiere fieristico è raggiungibile con le </w:t>
      </w:r>
      <w:r w:rsidR="00BC5EEE" w:rsidRPr="00AE0416">
        <w:rPr>
          <w:rFonts w:ascii="Aptos" w:hAnsi="Aptos" w:cs="Calibri"/>
          <w:b/>
          <w:bCs/>
          <w:sz w:val="20"/>
          <w:szCs w:val="20"/>
        </w:rPr>
        <w:t>linee 5</w:t>
      </w:r>
      <w:r w:rsidR="00BC5EEE" w:rsidRPr="00AE0416">
        <w:rPr>
          <w:rFonts w:ascii="Aptos" w:hAnsi="Aptos" w:cs="Calibri"/>
          <w:sz w:val="20"/>
          <w:szCs w:val="20"/>
        </w:rPr>
        <w:t xml:space="preserve"> (San Mauro Mare Rimini nord - Rimini Fiera), </w:t>
      </w:r>
      <w:r w:rsidR="00BC5EEE" w:rsidRPr="00AE0416">
        <w:rPr>
          <w:rFonts w:ascii="Aptos" w:hAnsi="Aptos" w:cs="Calibri"/>
          <w:b/>
          <w:bCs/>
          <w:sz w:val="20"/>
          <w:szCs w:val="20"/>
        </w:rPr>
        <w:t xml:space="preserve">10 </w:t>
      </w:r>
      <w:r w:rsidR="00BC5EEE" w:rsidRPr="00AE0416">
        <w:rPr>
          <w:rFonts w:ascii="Aptos" w:hAnsi="Aptos" w:cs="Calibri"/>
          <w:sz w:val="20"/>
          <w:szCs w:val="20"/>
        </w:rPr>
        <w:t>(Miramare Rimini sud -</w:t>
      </w:r>
      <w:r w:rsidR="00BC5EEE" w:rsidRPr="00AE0416">
        <w:rPr>
          <w:rFonts w:ascii="Aptos" w:hAnsi="Aptos" w:cs="Cambria Math"/>
          <w:sz w:val="20"/>
          <w:szCs w:val="20"/>
        </w:rPr>
        <w:t xml:space="preserve"> </w:t>
      </w:r>
      <w:r w:rsidR="00BC5EEE" w:rsidRPr="00AE0416">
        <w:rPr>
          <w:rFonts w:ascii="Aptos" w:hAnsi="Aptos" w:cs="Calibri"/>
          <w:sz w:val="20"/>
          <w:szCs w:val="20"/>
        </w:rPr>
        <w:t xml:space="preserve">Rimini Fiera), </w:t>
      </w:r>
      <w:r w:rsidR="00BC5EEE" w:rsidRPr="00AE0416">
        <w:rPr>
          <w:rFonts w:ascii="Aptos" w:hAnsi="Aptos" w:cs="Calibri"/>
          <w:b/>
          <w:bCs/>
          <w:sz w:val="20"/>
          <w:szCs w:val="20"/>
        </w:rPr>
        <w:t>9bis</w:t>
      </w:r>
      <w:r w:rsidR="00BC5EEE" w:rsidRPr="00AE0416">
        <w:rPr>
          <w:rFonts w:ascii="Aptos" w:hAnsi="Aptos" w:cs="Calibri"/>
          <w:sz w:val="20"/>
          <w:szCs w:val="20"/>
        </w:rPr>
        <w:t xml:space="preserve"> (Stazione Ferroviaria di Rimini </w:t>
      </w:r>
      <w:r w:rsidR="00BC5EEE" w:rsidRPr="00AE0416">
        <w:rPr>
          <w:rFonts w:ascii="Aptos" w:hAnsi="Aptos" w:cs="Cambria Math"/>
          <w:sz w:val="20"/>
          <w:szCs w:val="20"/>
        </w:rPr>
        <w:t>-</w:t>
      </w:r>
      <w:r w:rsidR="00BC5EEE" w:rsidRPr="00AE0416">
        <w:rPr>
          <w:rFonts w:ascii="Aptos" w:hAnsi="Aptos" w:cs="Calibri"/>
          <w:sz w:val="20"/>
          <w:szCs w:val="20"/>
        </w:rPr>
        <w:t xml:space="preserve"> Rimini Fiera, senza fermate intermedie), </w:t>
      </w:r>
      <w:r w:rsidR="00BC5EEE" w:rsidRPr="00AE0416">
        <w:rPr>
          <w:rFonts w:ascii="Aptos" w:hAnsi="Aptos" w:cs="Calibri"/>
          <w:b/>
          <w:bCs/>
          <w:sz w:val="20"/>
          <w:szCs w:val="20"/>
        </w:rPr>
        <w:t>9</w:t>
      </w:r>
      <w:r w:rsidR="00BC5EEE" w:rsidRPr="00AE0416">
        <w:rPr>
          <w:rFonts w:ascii="Aptos" w:hAnsi="Aptos" w:cs="Calibri"/>
          <w:sz w:val="20"/>
          <w:szCs w:val="20"/>
        </w:rPr>
        <w:t xml:space="preserve"> (Stazione Ferroviaria di Rimini </w:t>
      </w:r>
      <w:r w:rsidR="00BC5EEE" w:rsidRPr="00AE0416">
        <w:rPr>
          <w:rFonts w:ascii="Aptos" w:hAnsi="Aptos" w:cs="Cambria Math"/>
          <w:sz w:val="20"/>
          <w:szCs w:val="20"/>
        </w:rPr>
        <w:t>-</w:t>
      </w:r>
      <w:r w:rsidR="00BC5EEE" w:rsidRPr="00AE0416">
        <w:rPr>
          <w:rFonts w:ascii="Aptos" w:hAnsi="Aptos" w:cs="Calibri"/>
          <w:sz w:val="20"/>
          <w:szCs w:val="20"/>
        </w:rPr>
        <w:t xml:space="preserve"> Rimini Fiera).</w:t>
      </w:r>
    </w:p>
    <w:p w14:paraId="0A9CB86F" w14:textId="2C4FA6CF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Bus Speciali</w:t>
      </w:r>
      <w:r w:rsidRPr="00AE0416">
        <w:rPr>
          <w:rFonts w:ascii="Aptos" w:hAnsi="Aptos" w:cs="Calibri"/>
          <w:sz w:val="20"/>
          <w:szCs w:val="20"/>
        </w:rPr>
        <w:t xml:space="preserve">: Servizi gratuiti </w:t>
      </w:r>
      <w:r w:rsidR="009C1EA0" w:rsidRPr="00AE0416">
        <w:rPr>
          <w:rFonts w:ascii="Aptos" w:hAnsi="Aptos" w:cs="Calibri"/>
          <w:sz w:val="20"/>
          <w:szCs w:val="20"/>
        </w:rPr>
        <w:t>collegano</w:t>
      </w:r>
      <w:r w:rsidRPr="00AE0416">
        <w:rPr>
          <w:rFonts w:ascii="Aptos" w:hAnsi="Aptos" w:cs="Calibri"/>
          <w:sz w:val="20"/>
          <w:szCs w:val="20"/>
        </w:rPr>
        <w:t xml:space="preserve"> Rimini Marina Centro, Riccione e Bellaria </w:t>
      </w:r>
      <w:r w:rsidR="009C1EA0" w:rsidRPr="00AE0416">
        <w:rPr>
          <w:rFonts w:ascii="Aptos" w:hAnsi="Aptos" w:cs="Calibri"/>
          <w:sz w:val="20"/>
          <w:szCs w:val="20"/>
        </w:rPr>
        <w:t>al quartiere fieristico.</w:t>
      </w:r>
    </w:p>
    <w:p w14:paraId="6481330F" w14:textId="77777777" w:rsidR="009C1EA0" w:rsidRPr="00AE0416" w:rsidRDefault="009C1EA0" w:rsidP="00F31D1D">
      <w:pPr>
        <w:jc w:val="both"/>
        <w:rPr>
          <w:rFonts w:ascii="Aptos" w:hAnsi="Aptos" w:cs="Calibri"/>
          <w:b/>
          <w:bCs/>
          <w:sz w:val="20"/>
          <w:szCs w:val="20"/>
        </w:rPr>
      </w:pPr>
    </w:p>
    <w:p w14:paraId="23949DC5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Micromobilità elettrica</w:t>
      </w:r>
      <w:r w:rsidRPr="00AE0416">
        <w:rPr>
          <w:rFonts w:ascii="Aptos" w:hAnsi="Aptos" w:cs="Calibri"/>
          <w:sz w:val="20"/>
          <w:szCs w:val="20"/>
        </w:rPr>
        <w:t xml:space="preserve">: Biciclette e monopattini elettrici in sharing di </w:t>
      </w:r>
      <w:r w:rsidRPr="00AE0416">
        <w:rPr>
          <w:rFonts w:ascii="Aptos" w:hAnsi="Aptos" w:cs="Calibri"/>
          <w:b/>
          <w:bCs/>
          <w:sz w:val="20"/>
          <w:szCs w:val="20"/>
        </w:rPr>
        <w:t>Lime e BIT Mobility</w:t>
      </w:r>
      <w:r w:rsidRPr="00AE0416">
        <w:rPr>
          <w:rFonts w:ascii="Aptos" w:hAnsi="Aptos" w:cs="Calibri"/>
          <w:sz w:val="20"/>
          <w:szCs w:val="20"/>
        </w:rPr>
        <w:t>, con codici promozionali per sconti dedicati ai visitatori di Ecomondo. (</w:t>
      </w:r>
      <w:r w:rsidRPr="00AE0416">
        <w:rPr>
          <w:rStyle w:val="Enfasigrassetto"/>
          <w:rFonts w:ascii="Aptos" w:hAnsi="Aptos" w:cs="Calibri"/>
          <w:color w:val="111111"/>
          <w:sz w:val="20"/>
          <w:szCs w:val="20"/>
          <w:shd w:val="clear" w:color="auto" w:fill="FFFFFF"/>
        </w:rPr>
        <w:t>LIMEXFIERA e ECOMONDOBIT2025)</w:t>
      </w:r>
    </w:p>
    <w:p w14:paraId="1A6EF89F" w14:textId="77777777" w:rsidR="009C1EA0" w:rsidRPr="00AE0416" w:rsidRDefault="009C1EA0" w:rsidP="009C1EA0">
      <w:pPr>
        <w:jc w:val="both"/>
        <w:rPr>
          <w:rFonts w:ascii="Aptos" w:hAnsi="Aptos" w:cs="Calibri"/>
          <w:b/>
          <w:bCs/>
          <w:sz w:val="20"/>
          <w:szCs w:val="20"/>
        </w:rPr>
      </w:pPr>
    </w:p>
    <w:p w14:paraId="08D1A859" w14:textId="6E341C4C" w:rsidR="009C1EA0" w:rsidRPr="00AE0416" w:rsidRDefault="009C1EA0" w:rsidP="00BC5EEE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Taxi</w:t>
      </w:r>
      <w:r w:rsidRPr="00AE0416">
        <w:rPr>
          <w:rFonts w:ascii="Aptos" w:hAnsi="Aptos" w:cs="Calibri"/>
          <w:sz w:val="20"/>
          <w:szCs w:val="20"/>
        </w:rPr>
        <w:t>: Servizio disponibile chiamando il +39 0541/50020.</w:t>
      </w:r>
    </w:p>
    <w:p w14:paraId="2AE4D198" w14:textId="11E3BD4A" w:rsidR="00BC5EEE" w:rsidRPr="00AE0416" w:rsidRDefault="00BC5EEE" w:rsidP="00BC5EEE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Noleggio Auto</w:t>
      </w:r>
      <w:r w:rsidRPr="00AE0416">
        <w:rPr>
          <w:rFonts w:ascii="Aptos" w:hAnsi="Aptos" w:cs="Calibri"/>
          <w:sz w:val="20"/>
          <w:szCs w:val="20"/>
        </w:rPr>
        <w:t xml:space="preserve">: Tariffe agevolate con </w:t>
      </w:r>
      <w:r w:rsidRPr="00AE0416">
        <w:rPr>
          <w:rFonts w:ascii="Aptos" w:hAnsi="Aptos" w:cs="Calibri"/>
          <w:b/>
          <w:bCs/>
          <w:sz w:val="20"/>
          <w:szCs w:val="20"/>
        </w:rPr>
        <w:t>AVIS Autonoleggio</w:t>
      </w:r>
      <w:r w:rsidRPr="00AE0416">
        <w:rPr>
          <w:rFonts w:ascii="Aptos" w:hAnsi="Aptos" w:cs="Calibri"/>
          <w:sz w:val="20"/>
          <w:szCs w:val="20"/>
        </w:rPr>
        <w:t>.</w:t>
      </w:r>
    </w:p>
    <w:p w14:paraId="68E16CB0" w14:textId="77777777" w:rsidR="009C1EA0" w:rsidRPr="00AE0416" w:rsidRDefault="009C1EA0" w:rsidP="00BC5EEE">
      <w:pPr>
        <w:jc w:val="both"/>
        <w:rPr>
          <w:rFonts w:ascii="Aptos" w:hAnsi="Aptos" w:cs="Calibri"/>
          <w:sz w:val="20"/>
          <w:szCs w:val="20"/>
        </w:rPr>
      </w:pPr>
    </w:p>
    <w:p w14:paraId="27497110" w14:textId="5A79E8C5" w:rsidR="00BC5EEE" w:rsidRPr="00AE0416" w:rsidRDefault="00BC5EEE" w:rsidP="00BC5EEE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b/>
          <w:bCs/>
          <w:sz w:val="20"/>
          <w:szCs w:val="20"/>
        </w:rPr>
        <w:t>Elicottero</w:t>
      </w:r>
      <w:r w:rsidRPr="00AE0416">
        <w:rPr>
          <w:rFonts w:ascii="Aptos" w:hAnsi="Aptos" w:cs="Calibri"/>
          <w:sz w:val="20"/>
          <w:szCs w:val="20"/>
        </w:rPr>
        <w:t>: Disponibile un'elisuperficie nel quartiere fieristico.</w:t>
      </w:r>
      <w:r w:rsidRPr="00AE0416">
        <w:rPr>
          <w:rFonts w:ascii="Aptos" w:hAnsi="Aptos" w:cs="Calibri"/>
          <w:color w:val="111111"/>
          <w:sz w:val="20"/>
          <w:szCs w:val="20"/>
          <w:shd w:val="clear" w:color="auto" w:fill="FFFFFF"/>
        </w:rPr>
        <w:t xml:space="preserve"> </w:t>
      </w:r>
      <w:r w:rsidRPr="00AE0416">
        <w:rPr>
          <w:rFonts w:ascii="Aptos" w:hAnsi="Aptos" w:cs="Calibri"/>
          <w:sz w:val="20"/>
          <w:szCs w:val="20"/>
        </w:rPr>
        <w:t xml:space="preserve">Per </w:t>
      </w:r>
      <w:r w:rsidR="009C1EA0" w:rsidRPr="00AE0416">
        <w:rPr>
          <w:rFonts w:ascii="Aptos" w:hAnsi="Aptos" w:cs="Calibri"/>
          <w:sz w:val="20"/>
          <w:szCs w:val="20"/>
        </w:rPr>
        <w:t>informazioni</w:t>
      </w:r>
      <w:r w:rsidRPr="00AE0416">
        <w:rPr>
          <w:rFonts w:ascii="Aptos" w:hAnsi="Aptos" w:cs="Calibri"/>
          <w:sz w:val="20"/>
          <w:szCs w:val="20"/>
        </w:rPr>
        <w:t xml:space="preserve"> </w:t>
      </w:r>
      <w:bookmarkStart w:id="0" w:name="mobilità"/>
      <w:r w:rsidRPr="00AE0416">
        <w:rPr>
          <w:rFonts w:ascii="Aptos" w:hAnsi="Aptos" w:cs="Calibri"/>
          <w:sz w:val="20"/>
          <w:szCs w:val="20"/>
        </w:rPr>
        <w:t>martina.mazzoli@iegexpo.it</w:t>
      </w:r>
      <w:bookmarkEnd w:id="0"/>
    </w:p>
    <w:p w14:paraId="0DDFD335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</w:p>
    <w:p w14:paraId="5EB64FB3" w14:textId="77777777" w:rsidR="00F31D1D" w:rsidRPr="00AE0416" w:rsidRDefault="00F31D1D" w:rsidP="00F31D1D">
      <w:pPr>
        <w:jc w:val="both"/>
        <w:rPr>
          <w:rFonts w:ascii="Aptos" w:hAnsi="Aptos" w:cs="Calibri"/>
          <w:sz w:val="20"/>
          <w:szCs w:val="20"/>
        </w:rPr>
      </w:pPr>
      <w:r w:rsidRPr="00AE0416">
        <w:rPr>
          <w:rFonts w:ascii="Aptos" w:hAnsi="Aptos" w:cs="Calibri"/>
          <w:sz w:val="20"/>
          <w:szCs w:val="20"/>
        </w:rPr>
        <w:t xml:space="preserve">Maggiori informazioni su tutte le modalità disponibili per raggiungere Ecomondo 2025 disponibili a questo link: </w:t>
      </w:r>
      <w:hyperlink r:id="rId12" w:history="1">
        <w:r w:rsidRPr="00AE0416">
          <w:rPr>
            <w:rStyle w:val="Collegamentoipertestuale"/>
            <w:rFonts w:ascii="Aptos" w:hAnsi="Aptos" w:cs="Calibri"/>
            <w:sz w:val="20"/>
            <w:szCs w:val="20"/>
          </w:rPr>
          <w:t>https://www.ecomondo.com/it/visitare/come-arrivare</w:t>
        </w:r>
      </w:hyperlink>
      <w:r w:rsidRPr="00AE0416">
        <w:rPr>
          <w:rFonts w:ascii="Aptos" w:hAnsi="Aptos" w:cs="Calibri"/>
          <w:sz w:val="20"/>
          <w:szCs w:val="20"/>
        </w:rPr>
        <w:t xml:space="preserve"> </w:t>
      </w:r>
    </w:p>
    <w:p w14:paraId="6029A5F6" w14:textId="131C6FC1" w:rsidR="00830B98" w:rsidRPr="00AE0416" w:rsidRDefault="00830B98" w:rsidP="00F31D1D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3AB3F9A6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sz w:val="20"/>
          <w:szCs w:val="20"/>
        </w:rPr>
        <w:t xml:space="preserve"> </w:t>
      </w:r>
    </w:p>
    <w:p w14:paraId="257D349E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>I PARTNER ISTITUZIONALI</w:t>
      </w: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15ABD166" w14:textId="77777777" w:rsidR="009C1EA0" w:rsidRPr="00AE0416" w:rsidRDefault="009C1EA0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sz w:val="20"/>
          <w:szCs w:val="20"/>
        </w:rPr>
        <w:t xml:space="preserve">Ecomondo 2025 è organizzato da Italian Exhibition Group con la collaborazione di: Commissione Europea; UNIDO ITPO; Ministero dell’Ambiente e della Sicurezza Energetica; MAECI (Ministero degli Affari Esteri e della Cooperazione Istituzionale); Ministero delle Imprese e del Made in Italy; Agenzia ICE - Italian Trade &amp; Investment Agency; Regione Emilia-Romagna; Comune di Rimini; ANCI (Associazione Nazionale Comuni Italiani); ANFIA (Associazione Nazionale Filiera Industriale Automobilistica); ART-ER; CIB (Consorzio Italiano Biogas); CIC (Consorzio Italiano Compostatori); CONAI (Consorzio Nazionale Imballaggi); ENEA; Assoambiente; Fondazione per lo Sviluppo Sostenibile; ISPRA (Istituto Superiore per la Protezione e la Ricerca Ambientale); Legambiente; UNICIRCULAR (sezione Assoambiente); UNACEA (Unione Nazionale Aziende Construction Equipment &amp; Attachments); UTILITALIA; CIHEAM (International Center For Avanced Mediterranean Agronomic Studies) CBE JU (Circular Bio-based Europe Joint Undertaking); EBA (European Biogas Association); European Environment Agency; ISWA (International Solid Waste Association); WBA (World Biogas Association); Water Europe.  </w:t>
      </w:r>
    </w:p>
    <w:p w14:paraId="675DDE49" w14:textId="77777777" w:rsidR="009C1EA0" w:rsidRPr="00AE0416" w:rsidRDefault="009C1EA0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66B5EE1F" w14:textId="7B8CE5EE" w:rsidR="007A0E1F" w:rsidRPr="00AE0416" w:rsidRDefault="00A550F7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>ABOUT ECOMONDO 2025</w:t>
      </w: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6C7D18D7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color w:val="0000FF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 xml:space="preserve">Qualifica: </w:t>
      </w:r>
      <w:r w:rsidRPr="00AE0416">
        <w:rPr>
          <w:rFonts w:ascii="Aptos" w:eastAsia="Calibri" w:hAnsi="Aptos" w:cs="Calibri"/>
          <w:sz w:val="20"/>
          <w:szCs w:val="20"/>
        </w:rPr>
        <w:t xml:space="preserve">Fiera internazionale; </w:t>
      </w:r>
      <w:r w:rsidRPr="00AE0416">
        <w:rPr>
          <w:rFonts w:ascii="Aptos" w:eastAsia="Calibri" w:hAnsi="Aptos" w:cs="Calibri"/>
          <w:b/>
          <w:sz w:val="20"/>
          <w:szCs w:val="20"/>
        </w:rPr>
        <w:t>Organizzazione</w:t>
      </w:r>
      <w:r w:rsidRPr="00AE0416">
        <w:rPr>
          <w:rFonts w:ascii="Aptos" w:eastAsia="Calibri" w:hAnsi="Aptos" w:cs="Calibri"/>
          <w:sz w:val="20"/>
          <w:szCs w:val="20"/>
        </w:rPr>
        <w:t xml:space="preserve">: Italian Exhibition Group S.p.A.; </w:t>
      </w:r>
      <w:r w:rsidRPr="00AE0416">
        <w:rPr>
          <w:rFonts w:ascii="Aptos" w:eastAsia="Calibri" w:hAnsi="Aptos" w:cs="Calibri"/>
          <w:b/>
          <w:sz w:val="20"/>
          <w:szCs w:val="20"/>
        </w:rPr>
        <w:t xml:space="preserve">Periodicità: </w:t>
      </w:r>
      <w:r w:rsidRPr="00AE0416">
        <w:rPr>
          <w:rFonts w:ascii="Aptos" w:eastAsia="Calibri" w:hAnsi="Aptos" w:cs="Calibri"/>
          <w:sz w:val="20"/>
          <w:szCs w:val="20"/>
        </w:rPr>
        <w:t xml:space="preserve">annuale; </w:t>
      </w:r>
      <w:r w:rsidRPr="00AE0416">
        <w:rPr>
          <w:rFonts w:ascii="Aptos" w:eastAsia="Calibri" w:hAnsi="Aptos" w:cs="Calibri"/>
          <w:b/>
          <w:sz w:val="20"/>
          <w:szCs w:val="20"/>
        </w:rPr>
        <w:t>Edizione</w:t>
      </w:r>
      <w:r w:rsidRPr="00AE0416">
        <w:rPr>
          <w:rFonts w:ascii="Aptos" w:eastAsia="Calibri" w:hAnsi="Aptos" w:cs="Calibri"/>
          <w:sz w:val="20"/>
          <w:szCs w:val="20"/>
        </w:rPr>
        <w:t xml:space="preserve">: 28ª; </w:t>
      </w:r>
      <w:r w:rsidRPr="00AE0416">
        <w:rPr>
          <w:rFonts w:ascii="Aptos" w:eastAsia="Calibri" w:hAnsi="Aptos" w:cs="Calibri"/>
          <w:b/>
          <w:sz w:val="20"/>
          <w:szCs w:val="20"/>
        </w:rPr>
        <w:t xml:space="preserve">Date: </w:t>
      </w:r>
      <w:r w:rsidRPr="00AE0416">
        <w:rPr>
          <w:rFonts w:ascii="Aptos" w:eastAsia="Calibri" w:hAnsi="Aptos" w:cs="Calibri"/>
          <w:sz w:val="20"/>
          <w:szCs w:val="20"/>
        </w:rPr>
        <w:t xml:space="preserve">4-7 novembre 2025; </w:t>
      </w:r>
      <w:r w:rsidRPr="00AE0416">
        <w:rPr>
          <w:rFonts w:ascii="Aptos" w:eastAsia="Calibri" w:hAnsi="Aptos" w:cs="Calibri"/>
          <w:b/>
          <w:sz w:val="20"/>
          <w:szCs w:val="20"/>
        </w:rPr>
        <w:t>mail</w:t>
      </w:r>
      <w:r w:rsidRPr="00AE0416">
        <w:rPr>
          <w:rFonts w:ascii="Aptos" w:eastAsia="Calibri" w:hAnsi="Aptos" w:cs="Calibri"/>
          <w:sz w:val="20"/>
          <w:szCs w:val="20"/>
        </w:rPr>
        <w:t xml:space="preserve">: 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ecomondo@iegexpo.it;</w:t>
      </w:r>
      <w:r w:rsidRPr="00AE0416">
        <w:rPr>
          <w:rFonts w:ascii="Aptos" w:eastAsia="Calibri" w:hAnsi="Aptos" w:cs="Calibri"/>
          <w:b/>
          <w:sz w:val="20"/>
          <w:szCs w:val="20"/>
        </w:rPr>
        <w:t xml:space="preserve"> Website:</w:t>
      </w:r>
      <w:hyperlink r:id="rId13">
        <w:r w:rsidR="007A0E1F" w:rsidRPr="00AE0416">
          <w:rPr>
            <w:rFonts w:ascii="Aptos" w:eastAsia="Calibri" w:hAnsi="Aptos" w:cs="Calibri"/>
            <w:b/>
            <w:sz w:val="20"/>
            <w:szCs w:val="20"/>
            <w:u w:val="single"/>
          </w:rPr>
          <w:t xml:space="preserve"> </w:t>
        </w:r>
      </w:hyperlink>
      <w:hyperlink r:id="rId14">
        <w:r w:rsidR="007A0E1F" w:rsidRPr="00AE041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www.ecomondo.com</w:t>
        </w:r>
      </w:hyperlink>
      <w:hyperlink r:id="rId15">
        <w:r w:rsidR="007A0E1F" w:rsidRPr="00AE0416">
          <w:rPr>
            <w:rFonts w:ascii="Aptos" w:eastAsia="Calibri" w:hAnsi="Aptos" w:cs="Calibri"/>
            <w:color w:val="467886"/>
            <w:sz w:val="20"/>
            <w:szCs w:val="20"/>
            <w:u w:val="single"/>
          </w:rPr>
          <w:t>;</w:t>
        </w:r>
      </w:hyperlink>
      <w:r w:rsidRPr="00AE0416">
        <w:rPr>
          <w:rFonts w:ascii="Aptos" w:eastAsia="Calibri" w:hAnsi="Aptos" w:cs="Calibri"/>
          <w:b/>
          <w:sz w:val="20"/>
          <w:szCs w:val="20"/>
        </w:rPr>
        <w:t xml:space="preserve"> Facebook</w:t>
      </w:r>
      <w:r w:rsidRPr="00AE0416">
        <w:rPr>
          <w:rFonts w:ascii="Aptos" w:eastAsia="Calibri" w:hAnsi="Aptos" w:cs="Calibri"/>
          <w:sz w:val="20"/>
          <w:szCs w:val="20"/>
        </w:rPr>
        <w:t>:</w:t>
      </w:r>
      <w:hyperlink r:id="rId16">
        <w:r w:rsidR="007A0E1F" w:rsidRPr="00AE0416">
          <w:rPr>
            <w:rFonts w:ascii="Aptos" w:eastAsia="Calibri" w:hAnsi="Aptos" w:cs="Calibri"/>
            <w:sz w:val="20"/>
            <w:szCs w:val="20"/>
            <w:u w:val="single"/>
          </w:rPr>
          <w:t xml:space="preserve"> </w:t>
        </w:r>
      </w:hyperlink>
      <w:hyperlink r:id="rId17">
        <w:r w:rsidR="007A0E1F" w:rsidRPr="00AE041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www.facebook.com/EcomondoRimini</w:t>
        </w:r>
      </w:hyperlink>
      <w:hyperlink r:id="rId18">
        <w:r w:rsidR="007A0E1F" w:rsidRPr="00AE0416">
          <w:rPr>
            <w:rFonts w:ascii="Aptos" w:eastAsia="Calibri" w:hAnsi="Aptos" w:cs="Calibri"/>
            <w:color w:val="467886"/>
            <w:sz w:val="20"/>
            <w:szCs w:val="20"/>
            <w:u w:val="single"/>
          </w:rPr>
          <w:t>;</w:t>
        </w:r>
      </w:hyperlink>
      <w:r w:rsidRPr="00AE0416">
        <w:rPr>
          <w:rFonts w:ascii="Aptos" w:eastAsia="Calibri" w:hAnsi="Aptos" w:cs="Calibri"/>
          <w:b/>
          <w:sz w:val="20"/>
          <w:szCs w:val="20"/>
        </w:rPr>
        <w:t xml:space="preserve"> LinkedIn</w:t>
      </w:r>
      <w:r w:rsidRPr="00AE0416">
        <w:rPr>
          <w:rFonts w:ascii="Aptos" w:eastAsia="Calibri" w:hAnsi="Aptos" w:cs="Calibri"/>
          <w:sz w:val="20"/>
          <w:szCs w:val="20"/>
        </w:rPr>
        <w:t>:</w:t>
      </w:r>
      <w:hyperlink r:id="rId19">
        <w:r w:rsidR="007A0E1F" w:rsidRPr="00AE0416">
          <w:rPr>
            <w:rFonts w:ascii="Aptos" w:eastAsia="Calibri" w:hAnsi="Aptos" w:cs="Calibri"/>
            <w:sz w:val="20"/>
            <w:szCs w:val="20"/>
            <w:u w:val="single"/>
          </w:rPr>
          <w:t xml:space="preserve"> </w:t>
        </w:r>
      </w:hyperlink>
      <w:hyperlink r:id="rId20">
        <w:r w:rsidR="007A0E1F" w:rsidRPr="00AE041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https://www.linkedin.com/company/ecomondo-the-green-technologies-expo/</w:t>
        </w:r>
      </w:hyperlink>
      <w:r w:rsidRPr="00AE0416">
        <w:rPr>
          <w:rFonts w:ascii="Aptos" w:eastAsia="Calibri" w:hAnsi="Aptos" w:cs="Calibri"/>
          <w:color w:val="0000FF"/>
          <w:sz w:val="20"/>
          <w:szCs w:val="20"/>
        </w:rPr>
        <w:t xml:space="preserve">  </w:t>
      </w:r>
    </w:p>
    <w:p w14:paraId="162EDA6E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color w:val="0000FF"/>
          <w:sz w:val="20"/>
          <w:szCs w:val="20"/>
        </w:rPr>
      </w:pPr>
      <w:r w:rsidRPr="00AE0416">
        <w:rPr>
          <w:rFonts w:ascii="Aptos" w:eastAsia="Calibri" w:hAnsi="Aptos" w:cs="Calibri"/>
          <w:color w:val="0000FF"/>
          <w:sz w:val="20"/>
          <w:szCs w:val="20"/>
        </w:rPr>
        <w:t xml:space="preserve">  </w:t>
      </w:r>
    </w:p>
    <w:p w14:paraId="1E7E7E36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>PRESS CONTACT IEG/ECOMONDO 2025</w:t>
      </w: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75BCA5B2" w14:textId="77777777" w:rsidR="007A0E1F" w:rsidRPr="00AE0416" w:rsidRDefault="00A550F7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>Head of media relation &amp; corporate communication</w:t>
      </w:r>
      <w:r w:rsidRPr="00AE0416">
        <w:rPr>
          <w:rFonts w:ascii="Aptos" w:eastAsia="Calibri" w:hAnsi="Aptos" w:cs="Calibri"/>
          <w:sz w:val="20"/>
          <w:szCs w:val="20"/>
        </w:rPr>
        <w:t xml:space="preserve">: Elisabetta Vitali; </w:t>
      </w:r>
      <w:r w:rsidRPr="00AE0416">
        <w:rPr>
          <w:rFonts w:ascii="Aptos" w:eastAsia="Calibri" w:hAnsi="Aptos" w:cs="Calibri"/>
          <w:b/>
          <w:sz w:val="20"/>
          <w:szCs w:val="20"/>
        </w:rPr>
        <w:t>Press office manager</w:t>
      </w:r>
      <w:r w:rsidRPr="00AE0416">
        <w:rPr>
          <w:rFonts w:ascii="Aptos" w:eastAsia="Calibri" w:hAnsi="Aptos" w:cs="Calibri"/>
          <w:sz w:val="20"/>
          <w:szCs w:val="20"/>
        </w:rPr>
        <w:t>: Pierfrancesco Bellini; I</w:t>
      </w:r>
      <w:r w:rsidRPr="00AE0416">
        <w:rPr>
          <w:rFonts w:ascii="Aptos" w:eastAsia="Calibri" w:hAnsi="Aptos" w:cs="Calibri"/>
          <w:b/>
          <w:sz w:val="20"/>
          <w:szCs w:val="20"/>
        </w:rPr>
        <w:t>nternational press office coordinator</w:t>
      </w:r>
      <w:r w:rsidRPr="00AE0416">
        <w:rPr>
          <w:rFonts w:ascii="Aptos" w:eastAsia="Calibri" w:hAnsi="Aptos" w:cs="Calibri"/>
          <w:sz w:val="20"/>
          <w:szCs w:val="20"/>
        </w:rPr>
        <w:t>: Silvia Giorgi;</w:t>
      </w:r>
      <w:r w:rsidRPr="00AE0416">
        <w:rPr>
          <w:rFonts w:ascii="Arial" w:eastAsia="Calibri" w:hAnsi="Arial" w:cs="Arial"/>
          <w:sz w:val="20"/>
          <w:szCs w:val="20"/>
        </w:rPr>
        <w:t> 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media@iegexpo.it</w:t>
      </w: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612D93D3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2C8CF0BA" w14:textId="77777777" w:rsidR="007A0E1F" w:rsidRPr="00AE0416" w:rsidRDefault="00A550F7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b/>
          <w:sz w:val="20"/>
          <w:szCs w:val="20"/>
        </w:rPr>
        <w:t>MEDIA AGENCY IEG/ECOMONDO: Smartitaly Communications</w:t>
      </w:r>
      <w:r w:rsidRPr="00AE0416">
        <w:rPr>
          <w:rFonts w:ascii="Aptos" w:eastAsia="Calibri" w:hAnsi="Aptos" w:cs="Calibri"/>
          <w:sz w:val="20"/>
          <w:szCs w:val="20"/>
        </w:rPr>
        <w:t xml:space="preserve">  </w:t>
      </w:r>
    </w:p>
    <w:p w14:paraId="016B8123" w14:textId="32C8B64F" w:rsidR="007A0E1F" w:rsidRPr="00AE0416" w:rsidRDefault="00A550F7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AE0416">
        <w:rPr>
          <w:rFonts w:ascii="Aptos" w:eastAsia="Calibri" w:hAnsi="Aptos" w:cs="Calibri"/>
          <w:sz w:val="20"/>
          <w:szCs w:val="20"/>
        </w:rPr>
        <w:lastRenderedPageBreak/>
        <w:t xml:space="preserve">Edoardo Chiesa, +39 333 8744340 - 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e.chiesa@smartitaly.it</w:t>
      </w:r>
      <w:r w:rsidRPr="00AE0416">
        <w:rPr>
          <w:rFonts w:ascii="Aptos" w:eastAsia="Calibri" w:hAnsi="Aptos" w:cs="Calibri"/>
          <w:sz w:val="20"/>
          <w:szCs w:val="20"/>
          <w:u w:val="single"/>
        </w:rPr>
        <w:t>;</w:t>
      </w:r>
      <w:r w:rsidRPr="00AE0416">
        <w:rPr>
          <w:rFonts w:ascii="Aptos" w:eastAsia="Calibri" w:hAnsi="Aptos" w:cs="Calibri"/>
          <w:sz w:val="20"/>
          <w:szCs w:val="20"/>
        </w:rPr>
        <w:t xml:space="preserve"> Paola Gervasio, +39 346 6064272 - 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p.gervasio@smartitaly.it</w:t>
      </w:r>
      <w:r w:rsidRPr="00AE0416">
        <w:rPr>
          <w:rFonts w:ascii="Aptos" w:eastAsia="Calibri" w:hAnsi="Aptos" w:cs="Calibri"/>
          <w:sz w:val="20"/>
          <w:szCs w:val="20"/>
          <w:u w:val="single"/>
        </w:rPr>
        <w:t>;</w:t>
      </w:r>
      <w:r w:rsidRPr="00AE0416">
        <w:rPr>
          <w:rFonts w:ascii="Aptos" w:eastAsia="Calibri" w:hAnsi="Aptos" w:cs="Calibri"/>
          <w:sz w:val="20"/>
          <w:szCs w:val="20"/>
        </w:rPr>
        <w:t xml:space="preserve"> Francesca Pericolo, +39 327 9861860 - 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f.pericolo@smartitaly.it</w:t>
      </w:r>
      <w:r w:rsidRPr="00AE0416">
        <w:rPr>
          <w:rFonts w:ascii="Aptos" w:eastAsia="Calibri" w:hAnsi="Aptos" w:cs="Calibri"/>
          <w:sz w:val="20"/>
          <w:szCs w:val="20"/>
          <w:u w:val="single"/>
        </w:rPr>
        <w:t>;</w:t>
      </w:r>
      <w:r w:rsidRPr="00AE0416">
        <w:rPr>
          <w:rFonts w:ascii="Aptos" w:eastAsia="Calibri" w:hAnsi="Aptos" w:cs="Calibri"/>
          <w:sz w:val="20"/>
          <w:szCs w:val="20"/>
        </w:rPr>
        <w:t xml:space="preserve"> Stampa estera - Andrea Indiano, +39 349 3232557 – </w:t>
      </w:r>
      <w:r w:rsidRPr="00AE0416">
        <w:rPr>
          <w:rFonts w:ascii="Aptos" w:eastAsia="Calibri" w:hAnsi="Aptos" w:cs="Calibri"/>
          <w:color w:val="467886"/>
          <w:sz w:val="20"/>
          <w:szCs w:val="20"/>
          <w:u w:val="single"/>
        </w:rPr>
        <w:t>a.indiano@smartitaly.it</w:t>
      </w:r>
      <w:r w:rsidRPr="00AE0416">
        <w:rPr>
          <w:rFonts w:ascii="Aptos" w:eastAsia="Calibri" w:hAnsi="Aptos" w:cs="Calibri"/>
          <w:sz w:val="20"/>
          <w:szCs w:val="20"/>
        </w:rPr>
        <w:t xml:space="preserve">   </w:t>
      </w:r>
    </w:p>
    <w:p w14:paraId="6EF77D4C" w14:textId="77777777" w:rsidR="00CC3C26" w:rsidRPr="00AE0416" w:rsidRDefault="00CC3C26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2D20300E" w14:textId="77777777" w:rsidR="00CC3C26" w:rsidRPr="00AE0416" w:rsidRDefault="00CC3C26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29EF14A8" w14:textId="77777777" w:rsidR="00CC3C26" w:rsidRPr="00AE0416" w:rsidRDefault="00AA1115" w:rsidP="00CC3C26">
      <w:pPr>
        <w:shd w:val="clear" w:color="auto" w:fill="FFFFFF"/>
        <w:spacing w:after="160"/>
        <w:jc w:val="center"/>
        <w:rPr>
          <w:rFonts w:ascii="Aptos" w:hAnsi="Aptos"/>
          <w:sz w:val="20"/>
          <w:szCs w:val="20"/>
        </w:rPr>
      </w:pPr>
      <w:r w:rsidRPr="00AE0416">
        <w:rPr>
          <w:rFonts w:ascii="Aptos" w:eastAsia="Calibri" w:hAnsi="Aptos" w:cs="Calibri"/>
          <w:noProof/>
          <w:color w:val="000000"/>
          <w:sz w:val="20"/>
          <w:szCs w:val="20"/>
        </w:rPr>
        <w:drawing>
          <wp:inline distT="0" distB="0" distL="0" distR="0" wp14:anchorId="6F82075F" wp14:editId="3B2BD7E2">
            <wp:extent cx="5943600" cy="1613535"/>
            <wp:effectExtent l="0" t="0" r="0" b="4445"/>
            <wp:docPr id="2" name="image1.jpg" descr="Immagine che contiene testo, Carattere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Carattere, schermat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8" r="-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36BC" w14:textId="5BA37C94" w:rsidR="007A0E1F" w:rsidRPr="00AE0416" w:rsidRDefault="00A550F7" w:rsidP="00CC3C26">
      <w:pPr>
        <w:shd w:val="clear" w:color="auto" w:fill="FFFFFF"/>
        <w:spacing w:after="160"/>
        <w:jc w:val="both"/>
        <w:rPr>
          <w:rFonts w:ascii="Aptos" w:hAnsi="Aptos"/>
          <w:sz w:val="20"/>
          <w:szCs w:val="20"/>
        </w:rPr>
      </w:pPr>
      <w:r w:rsidRPr="00AE0416">
        <w:rPr>
          <w:rFonts w:ascii="Aptos" w:eastAsia="Calibri" w:hAnsi="Aptos" w:cs="Calibri"/>
          <w:sz w:val="16"/>
          <w:szCs w:val="16"/>
        </w:rPr>
        <w:t>Il presente comunicato stampa contiene elementi previsionali e stime che riflettono le attuali opinioni del management (“forward-looking statements”) specie per quanto riguarda performance gestionali future, realizzazione di investimenti, andamento dei flussi di cassa ed evoluzione della struttura finanziaria. I forward-looking statements hanno per loro natura una componente di rischio e incertezza perché dipendono dal verificarsi di eventi futuri. I risultati effettivi potranno differire anche in misura si</w:t>
      </w:r>
      <w:r w:rsidRPr="00AE0416">
        <w:rPr>
          <w:rFonts w:ascii="Aptos" w:eastAsia="Calibri" w:hAnsi="Aptos" w:cs="Calibri"/>
          <w:sz w:val="16"/>
          <w:szCs w:val="16"/>
        </w:rPr>
        <w:t>gnificativa rispetto a quelli annunciati, in relazione a una pluralità di fattori tra cui, a solo titolo esemplificativo: andamento del mercato della ristorazione fuori casa e dei flussi turistici in Italia, andamento del mercato orafo - gioielliero, andamento del mercato della green economy; evoluzione del prezzo delle materie prime; condizioni macroeconomiche generali; fattori geopolitici ed evoluzioni del quadro normativo. Le informazioni contenute nel presente comunicato, inoltre, non pretendono di esse</w:t>
      </w:r>
      <w:r w:rsidRPr="00AE0416">
        <w:rPr>
          <w:rFonts w:ascii="Aptos" w:eastAsia="Calibri" w:hAnsi="Aptos" w:cs="Calibri"/>
          <w:sz w:val="16"/>
          <w:szCs w:val="16"/>
        </w:rPr>
        <w:t xml:space="preserve">re complete, né sono state verificate da terze parti indipendenti. Le proiezioni, le stime e gli obiettivi qui presentati si basano sulle informazioni a disposizione della Società alla data del presente comunicato.  </w:t>
      </w:r>
    </w:p>
    <w:p w14:paraId="76BB7514" w14:textId="77777777" w:rsidR="007A0E1F" w:rsidRPr="00AE0416" w:rsidRDefault="007A0E1F">
      <w:pPr>
        <w:rPr>
          <w:rFonts w:ascii="Aptos" w:hAnsi="Aptos"/>
        </w:rPr>
      </w:pPr>
    </w:p>
    <w:sectPr w:rsidR="007A0E1F" w:rsidRPr="00AE04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5DC"/>
    <w:multiLevelType w:val="multilevel"/>
    <w:tmpl w:val="3448F570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179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1F"/>
    <w:rsid w:val="000654F7"/>
    <w:rsid w:val="0009399A"/>
    <w:rsid w:val="00114B05"/>
    <w:rsid w:val="001311F3"/>
    <w:rsid w:val="00157A1A"/>
    <w:rsid w:val="00216C33"/>
    <w:rsid w:val="00302218"/>
    <w:rsid w:val="00381DD2"/>
    <w:rsid w:val="005177A8"/>
    <w:rsid w:val="005D38EF"/>
    <w:rsid w:val="006677EA"/>
    <w:rsid w:val="006949B3"/>
    <w:rsid w:val="006B0214"/>
    <w:rsid w:val="006B4869"/>
    <w:rsid w:val="00774853"/>
    <w:rsid w:val="0079772E"/>
    <w:rsid w:val="007A0E1F"/>
    <w:rsid w:val="007B7022"/>
    <w:rsid w:val="00830B98"/>
    <w:rsid w:val="008427D0"/>
    <w:rsid w:val="00886816"/>
    <w:rsid w:val="00954B25"/>
    <w:rsid w:val="0097115D"/>
    <w:rsid w:val="009C1EA0"/>
    <w:rsid w:val="009E5452"/>
    <w:rsid w:val="00A550F7"/>
    <w:rsid w:val="00A618F3"/>
    <w:rsid w:val="00AA1115"/>
    <w:rsid w:val="00AE0416"/>
    <w:rsid w:val="00B6044C"/>
    <w:rsid w:val="00B62CB8"/>
    <w:rsid w:val="00B74345"/>
    <w:rsid w:val="00BC5EEE"/>
    <w:rsid w:val="00C34EDD"/>
    <w:rsid w:val="00CC3C26"/>
    <w:rsid w:val="00DB27BE"/>
    <w:rsid w:val="00F255C4"/>
    <w:rsid w:val="00F31D1D"/>
    <w:rsid w:val="02CF971A"/>
    <w:rsid w:val="04621C5E"/>
    <w:rsid w:val="0E2EA287"/>
    <w:rsid w:val="188300DB"/>
    <w:rsid w:val="39CFAE66"/>
    <w:rsid w:val="3E9907E8"/>
    <w:rsid w:val="47A4C866"/>
    <w:rsid w:val="48401D86"/>
    <w:rsid w:val="617AAC60"/>
    <w:rsid w:val="75F38757"/>
    <w:rsid w:val="7EAD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AD58"/>
  <w15:docId w15:val="{D62B1340-265F-474F-8217-D948AED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Revisione">
    <w:name w:val="Revision"/>
    <w:hidden/>
    <w:uiPriority w:val="99"/>
    <w:semiHidden/>
    <w:rsid w:val="00F255C4"/>
    <w:pPr>
      <w:spacing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3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399A"/>
    <w:rPr>
      <w:rFonts w:ascii="Arial" w:eastAsia="Arial" w:hAnsi="Arial" w:cs="Arial"/>
      <w:sz w:val="20"/>
      <w:szCs w:val="20"/>
      <w:lang w:val="e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3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3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399A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0654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30B9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F31D1D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5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76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comondo.com/" TargetMode="External"/><Relationship Id="rId18" Type="http://schemas.openxmlformats.org/officeDocument/2006/relationships/hyperlink" Target="https://urlsand.esvalabs.com/?u=http%3A%2F%2Fwww.facebook.com%2FEcomondoRimini&amp;e=08ef5b7e&amp;h=0cd5a733&amp;f=y&amp;p=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webSettings" Target="webSettings.xml"/><Relationship Id="rId12" Type="http://schemas.openxmlformats.org/officeDocument/2006/relationships/hyperlink" Target="https://www.ecomondo.com/it/visitare/come-arrivare" TargetMode="External"/><Relationship Id="rId17" Type="http://schemas.openxmlformats.org/officeDocument/2006/relationships/hyperlink" Target="https://urlsand.esvalabs.com/?u=http%3A%2F%2Fwww.facebook.com%2FEcomondoRimini&amp;e=08ef5b7e&amp;h=0cd5a733&amp;f=y&amp;p=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lsand.esvalabs.com/?u=http%3A%2F%2Fwww.facebook.com%2FEcomondoRimini&amp;e=08ef5b7e&amp;h=0cd5a733&amp;f=y&amp;p=n" TargetMode="External"/><Relationship Id="rId20" Type="http://schemas.openxmlformats.org/officeDocument/2006/relationships/hyperlink" Target="https://urlsand.esvalabs.com/?u=https%3A%2F%2Fwww.linkedin.com%2Fcompany%2Fecomondo-the-green-technologies-expo%2F&amp;e=08ef5b7e&amp;h=7e2a082b&amp;f=y&amp;p=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fthansa.com/content/lh/markets/it/en/event/ecomondo-2025-n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sand.esvalabs.com/?u=http%3A%2F%2Fsrvcww%2Fgestionecww%2Ftemplate%2F%B4http%3A%2Fwww.ecomondo.com%B4&amp;e=08ef5b7e&amp;h=c8736bf5&amp;f=y&amp;p=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comondo.com/it/visitare/come-arrivare/arriva-in-treno" TargetMode="External"/><Relationship Id="rId19" Type="http://schemas.openxmlformats.org/officeDocument/2006/relationships/hyperlink" Target="https://urlsand.esvalabs.com/?u=https%3A%2F%2Fwww.linkedin.com%2Fcompany%2Fecomondo-the-green-technologies-expo%2F&amp;e=08ef5b7e&amp;h=7e2a082b&amp;f=y&amp;p=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lpdesk.rn@iegexpo.it" TargetMode="External"/><Relationship Id="rId14" Type="http://schemas.openxmlformats.org/officeDocument/2006/relationships/hyperlink" Target="http://www.ecomondo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D1C8C8C310734F8324AFE0AD429E87" ma:contentTypeVersion="16" ma:contentTypeDescription="Creare un nuovo documento." ma:contentTypeScope="" ma:versionID="5043133fd654ac002129a741a64311bf">
  <xsd:schema xmlns:xsd="http://www.w3.org/2001/XMLSchema" xmlns:xs="http://www.w3.org/2001/XMLSchema" xmlns:p="http://schemas.microsoft.com/office/2006/metadata/properties" xmlns:ns2="b57cbd0b-3c2a-44fb-b13c-57fa8ecc36fd" xmlns:ns3="ea30a57e-ff97-4f6c-bd0c-f78c6fe0d968" targetNamespace="http://schemas.microsoft.com/office/2006/metadata/properties" ma:root="true" ma:fieldsID="437f0ce72f635ac2e1c3b362a6277942" ns2:_="" ns3:_="">
    <xsd:import namespace="b57cbd0b-3c2a-44fb-b13c-57fa8ecc36fd"/>
    <xsd:import namespace="ea30a57e-ff97-4f6c-bd0c-f78c6fe0d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bd0b-3c2a-44fb-b13c-57fa8ecc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b578cf-1458-4ffa-8c87-4be41e7af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a57e-ff97-4f6c-bd0c-f78c6fe0d9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b518d2-46d9-48fa-97f8-cbc0c7931801}" ma:internalName="TaxCatchAll" ma:showField="CatchAllData" ma:web="ea30a57e-ff97-4f6c-bd0c-f78c6fe0d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bd0b-3c2a-44fb-b13c-57fa8ecc36fd">
      <Terms xmlns="http://schemas.microsoft.com/office/infopath/2007/PartnerControls"/>
    </lcf76f155ced4ddcb4097134ff3c332f>
    <TaxCatchAll xmlns="ea30a57e-ff97-4f6c-bd0c-f78c6fe0d968" xsi:nil="true"/>
  </documentManagement>
</p:properties>
</file>

<file path=customXml/itemProps1.xml><?xml version="1.0" encoding="utf-8"?>
<ds:datastoreItem xmlns:ds="http://schemas.openxmlformats.org/officeDocument/2006/customXml" ds:itemID="{58526833-B8BA-4960-B492-E1027F09D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A452A-8487-474C-BF6F-EA8349D4C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cbd0b-3c2a-44fb-b13c-57fa8ecc36fd"/>
    <ds:schemaRef ds:uri="ea30a57e-ff97-4f6c-bd0c-f78c6fe0d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D2583-8551-4D9D-95F8-B1069F1B5D2E}">
  <ds:schemaRefs>
    <ds:schemaRef ds:uri="http://schemas.microsoft.com/office/2006/metadata/properties"/>
    <ds:schemaRef ds:uri="http://schemas.microsoft.com/office/infopath/2007/PartnerControls"/>
    <ds:schemaRef ds:uri="b57cbd0b-3c2a-44fb-b13c-57fa8ecc36fd"/>
    <ds:schemaRef ds:uri="ea30a57e-ff97-4f6c-bd0c-f78c6fe0d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1394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Nicoletta Evangelisti</cp:lastModifiedBy>
  <cp:revision>45</cp:revision>
  <dcterms:created xsi:type="dcterms:W3CDTF">2025-10-23T08:54:00Z</dcterms:created>
  <dcterms:modified xsi:type="dcterms:W3CDTF">2025-10-28T09:44:00Z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0x01010032D1C8C8C310734F8324AFE0AD429E87</vt:lpwstr>
  </property>
  <property fmtid="{D5CDD505-2E9C-101B-9397-08002B2CF9AE}" pid="3" name="MediaServiceImageTags">
    <vt:lpwstr/>
  </property>
</Properties>
</file>