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F2CD" w14:textId="035B4356" w:rsidR="00D5741A" w:rsidRPr="00CC7895" w:rsidRDefault="00D5741A" w:rsidP="00CC7895">
      <w:pPr>
        <w:shd w:val="clear" w:color="auto" w:fill="FFFFFF"/>
        <w:spacing w:after="120"/>
        <w:jc w:val="both"/>
        <w:rPr>
          <w:rFonts w:ascii="Calibri" w:eastAsia="Calibri" w:hAnsi="Calibri" w:cs="Calibri"/>
          <w:b/>
          <w:color w:val="1B1C1D"/>
          <w:sz w:val="20"/>
          <w:szCs w:val="20"/>
          <w:lang w:val="it-IT"/>
        </w:rPr>
      </w:pPr>
      <w:r w:rsidRPr="00CC7895">
        <w:rPr>
          <w:noProof/>
          <w:lang w:val="it-IT"/>
        </w:rPr>
        <w:drawing>
          <wp:inline distT="0" distB="0" distL="0" distR="0" wp14:anchorId="1441500A" wp14:editId="396317A6">
            <wp:extent cx="5943600" cy="918210"/>
            <wp:effectExtent l="0" t="0" r="0" b="0"/>
            <wp:docPr id="1375940946" name="Immagine 1375940946" descr="Immagine che contiene testo, schermata, Carattere, Elementi grafici&#10;&#10;Il contenuto generato dall'IA potrebbe non essere corretto.">
              <a:extLst xmlns:a="http://schemas.openxmlformats.org/drawingml/2006/main">
                <a:ext uri="{FF2B5EF4-FFF2-40B4-BE49-F238E27FC236}">
                  <a16:creationId xmlns:a16="http://schemas.microsoft.com/office/drawing/2014/main" id="{F9C5472F-FDED-4A5E-B77C-77517B70D3E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5940946" name="Immagine 1375940946" descr="Immagine che contiene testo, schermata, Carattere, Elementi grafici&#10;&#10;Il contenuto generato dall'IA potrebbe non essere corrett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18210"/>
                    </a:xfrm>
                    <a:prstGeom prst="rect">
                      <a:avLst/>
                    </a:prstGeom>
                    <a:noFill/>
                    <a:ln>
                      <a:noFill/>
                    </a:ln>
                  </pic:spPr>
                </pic:pic>
              </a:graphicData>
            </a:graphic>
          </wp:inline>
        </w:drawing>
      </w:r>
      <w:r w:rsidRPr="00CC7895">
        <w:rPr>
          <w:rFonts w:ascii="Calibri" w:eastAsia="Calibri" w:hAnsi="Calibri" w:cs="Calibri"/>
          <w:color w:val="1B1C1D"/>
          <w:lang w:val="it-IT"/>
        </w:rPr>
        <w:t xml:space="preserve"> </w:t>
      </w:r>
    </w:p>
    <w:p w14:paraId="54A9D2DC" w14:textId="1D53BED5" w:rsidR="00AD525A" w:rsidRPr="00B825CC" w:rsidRDefault="00165F09" w:rsidP="00CC7895">
      <w:pPr>
        <w:shd w:val="clear" w:color="auto" w:fill="FFFFFF"/>
        <w:spacing w:line="240" w:lineRule="auto"/>
        <w:jc w:val="center"/>
        <w:rPr>
          <w:rFonts w:ascii="Aptos" w:eastAsia="Calibri" w:hAnsi="Aptos" w:cs="Calibri"/>
          <w:b/>
          <w:color w:val="1B1C1D"/>
          <w:lang w:val="en-GB"/>
        </w:rPr>
      </w:pPr>
      <w:r w:rsidRPr="00B825CC">
        <w:rPr>
          <w:rFonts w:ascii="Aptos" w:eastAsia="Calibri" w:hAnsi="Aptos" w:cs="Calibri"/>
          <w:b/>
          <w:color w:val="1B1C1D"/>
          <w:lang w:val="en-GB"/>
        </w:rPr>
        <w:t>press</w:t>
      </w:r>
      <w:r w:rsidR="00F31CC0" w:rsidRPr="00B825CC">
        <w:rPr>
          <w:rFonts w:ascii="Aptos" w:eastAsia="Calibri" w:hAnsi="Aptos" w:cs="Calibri"/>
          <w:b/>
          <w:color w:val="1B1C1D"/>
          <w:lang w:val="en-GB"/>
        </w:rPr>
        <w:t xml:space="preserve"> </w:t>
      </w:r>
      <w:r w:rsidRPr="00B825CC">
        <w:rPr>
          <w:rFonts w:ascii="Aptos" w:eastAsia="Calibri" w:hAnsi="Aptos" w:cs="Calibri"/>
          <w:b/>
          <w:color w:val="1B1C1D"/>
          <w:lang w:val="en-GB"/>
        </w:rPr>
        <w:t>release</w:t>
      </w:r>
    </w:p>
    <w:p w14:paraId="19BD3DB7" w14:textId="77777777" w:rsidR="00D031C6" w:rsidRPr="00B825CC" w:rsidRDefault="00D031C6" w:rsidP="00912726">
      <w:pPr>
        <w:shd w:val="clear" w:color="auto" w:fill="FFFFFF"/>
        <w:spacing w:line="240" w:lineRule="auto"/>
        <w:rPr>
          <w:rFonts w:eastAsia="Times New Roman"/>
          <w:color w:val="242424"/>
          <w:lang w:val="en-GB"/>
        </w:rPr>
      </w:pPr>
      <w:r w:rsidRPr="00B825CC">
        <w:rPr>
          <w:rFonts w:ascii="Aptos" w:eastAsia="Times New Roman" w:hAnsi="Aptos"/>
          <w:b/>
          <w:bCs/>
          <w:color w:val="1B1C1D"/>
          <w:bdr w:val="none" w:sz="0" w:space="0" w:color="auto" w:frame="1"/>
          <w:lang w:val="en-GB"/>
        </w:rPr>
        <w:t> </w:t>
      </w:r>
    </w:p>
    <w:p w14:paraId="0BF55E8A" w14:textId="3AD4268C" w:rsidR="00D031C6" w:rsidRPr="00B825CC" w:rsidRDefault="00D031C6" w:rsidP="00D031C6">
      <w:pPr>
        <w:shd w:val="clear" w:color="auto" w:fill="FFFFFF"/>
        <w:spacing w:line="240" w:lineRule="auto"/>
        <w:jc w:val="center"/>
        <w:rPr>
          <w:rFonts w:eastAsia="Times New Roman"/>
          <w:color w:val="242424"/>
          <w:lang w:val="en-GB"/>
        </w:rPr>
      </w:pPr>
      <w:r w:rsidRPr="00B825CC">
        <w:rPr>
          <w:rFonts w:ascii="Aptos" w:eastAsia="Times New Roman" w:hAnsi="Aptos"/>
          <w:b/>
          <w:bCs/>
          <w:color w:val="242424"/>
          <w:bdr w:val="none" w:sz="0" w:space="0" w:color="auto" w:frame="1"/>
          <w:lang w:val="en-GB"/>
        </w:rPr>
        <w:t>ECOMONDO 2025</w:t>
      </w:r>
      <w:r w:rsidR="001C4AD9" w:rsidRPr="00B825CC">
        <w:rPr>
          <w:rFonts w:ascii="Aptos" w:eastAsia="Times New Roman" w:hAnsi="Aptos"/>
          <w:b/>
          <w:bCs/>
          <w:color w:val="242424"/>
          <w:bdr w:val="none" w:sz="0" w:space="0" w:color="auto" w:frame="1"/>
          <w:lang w:val="en-GB"/>
        </w:rPr>
        <w:t xml:space="preserve"> HAS BEGUN</w:t>
      </w:r>
      <w:r w:rsidRPr="00B825CC">
        <w:rPr>
          <w:rFonts w:ascii="Aptos" w:eastAsia="Times New Roman" w:hAnsi="Aptos"/>
          <w:b/>
          <w:bCs/>
          <w:color w:val="242424"/>
          <w:bdr w:val="none" w:sz="0" w:space="0" w:color="auto" w:frame="1"/>
          <w:lang w:val="en-GB"/>
        </w:rPr>
        <w:t>:</w:t>
      </w:r>
    </w:p>
    <w:p w14:paraId="5F388B6E" w14:textId="4A4254E2" w:rsidR="00D031C6" w:rsidRPr="00B825CC" w:rsidRDefault="001C4AD9" w:rsidP="00D031C6">
      <w:pPr>
        <w:shd w:val="clear" w:color="auto" w:fill="FFFFFF"/>
        <w:spacing w:line="240" w:lineRule="auto"/>
        <w:jc w:val="center"/>
        <w:rPr>
          <w:rFonts w:eastAsia="Times New Roman"/>
          <w:color w:val="242424"/>
          <w:lang w:val="en-GB"/>
        </w:rPr>
      </w:pPr>
      <w:r w:rsidRPr="00B825CC">
        <w:rPr>
          <w:rFonts w:ascii="Aptos" w:eastAsia="Times New Roman" w:hAnsi="Aptos"/>
          <w:b/>
          <w:bCs/>
          <w:color w:val="242424"/>
          <w:bdr w:val="none" w:sz="0" w:space="0" w:color="auto" w:frame="1"/>
          <w:lang w:val="en-GB"/>
        </w:rPr>
        <w:t>RESEARCH AND INNOVATION DRIVE THE GLOBAL ECOLOGICAL TRANSITION</w:t>
      </w:r>
    </w:p>
    <w:p w14:paraId="1749D6C0" w14:textId="77777777" w:rsidR="00D031C6" w:rsidRPr="00B825CC" w:rsidRDefault="00D031C6" w:rsidP="00D031C6">
      <w:pPr>
        <w:shd w:val="clear" w:color="auto" w:fill="FFFFFF"/>
        <w:spacing w:line="240" w:lineRule="auto"/>
        <w:jc w:val="both"/>
        <w:rPr>
          <w:rFonts w:eastAsia="Times New Roman"/>
          <w:color w:val="242424"/>
          <w:lang w:val="en-GB"/>
        </w:rPr>
      </w:pPr>
      <w:r w:rsidRPr="00B825CC">
        <w:rPr>
          <w:rFonts w:eastAsia="Times New Roman"/>
          <w:b/>
          <w:bCs/>
          <w:color w:val="000000"/>
          <w:bdr w:val="none" w:sz="0" w:space="0" w:color="auto" w:frame="1"/>
          <w:lang w:val="en-GB"/>
        </w:rPr>
        <w:t> </w:t>
      </w:r>
    </w:p>
    <w:p w14:paraId="06C04AC9" w14:textId="2AAE28A5" w:rsidR="00D031C6" w:rsidRPr="00B825CC" w:rsidRDefault="001C4AD9" w:rsidP="00D031C6">
      <w:pPr>
        <w:numPr>
          <w:ilvl w:val="0"/>
          <w:numId w:val="6"/>
        </w:numPr>
        <w:shd w:val="clear" w:color="auto" w:fill="FFFFFF"/>
        <w:spacing w:line="240" w:lineRule="auto"/>
        <w:ind w:left="360"/>
        <w:jc w:val="both"/>
        <w:rPr>
          <w:rFonts w:ascii="Aptos" w:eastAsia="Times New Roman" w:hAnsi="Aptos" w:cs="Calibri"/>
          <w:b/>
          <w:bCs/>
          <w:color w:val="242424"/>
          <w:lang w:val="en-GB"/>
        </w:rPr>
      </w:pPr>
      <w:r w:rsidRPr="00B825CC">
        <w:rPr>
          <w:rFonts w:ascii="Aptos" w:hAnsi="Aptos"/>
          <w:b/>
          <w:bCs/>
          <w:lang w:val="en-GB"/>
        </w:rPr>
        <w:t>The 28</w:t>
      </w:r>
      <w:r w:rsidRPr="00B825CC">
        <w:rPr>
          <w:rFonts w:ascii="Aptos" w:hAnsi="Aptos"/>
          <w:b/>
          <w:bCs/>
          <w:vertAlign w:val="superscript"/>
          <w:lang w:val="en-GB"/>
        </w:rPr>
        <w:t xml:space="preserve">th </w:t>
      </w:r>
      <w:r w:rsidRPr="00B825CC">
        <w:rPr>
          <w:rFonts w:ascii="Aptos" w:hAnsi="Aptos"/>
          <w:b/>
          <w:bCs/>
          <w:lang w:val="en-GB"/>
        </w:rPr>
        <w:t>edition was inaugurated today at Rimini Expo Centre by Maurizio Ermeti, President of IEG, Michele De Pascale, President of the Emilia-Romagna Region, Jamil Sadegholvaad, Mayor of Rimini, Fabio Fava, Coordinator of Ecomondo’s Technical Scientific Committee, and Jacopo Morrone, President of the Bicameral Ecomafia Commission</w:t>
      </w:r>
    </w:p>
    <w:p w14:paraId="1A01BBFE" w14:textId="77777777" w:rsidR="00D031C6" w:rsidRPr="00B825CC" w:rsidRDefault="00D031C6" w:rsidP="00D031C6">
      <w:pPr>
        <w:shd w:val="clear" w:color="auto" w:fill="FFFFFF"/>
        <w:spacing w:line="240" w:lineRule="auto"/>
        <w:ind w:left="360"/>
        <w:jc w:val="both"/>
        <w:rPr>
          <w:rFonts w:ascii="Calibri" w:eastAsia="Times New Roman" w:hAnsi="Calibri" w:cs="Calibri"/>
          <w:color w:val="242424"/>
          <w:lang w:val="en-GB"/>
        </w:rPr>
      </w:pPr>
      <w:r w:rsidRPr="00B825CC">
        <w:rPr>
          <w:rFonts w:ascii="Aptos" w:eastAsia="Times New Roman" w:hAnsi="Aptos" w:cs="Calibri"/>
          <w:b/>
          <w:bCs/>
          <w:color w:val="000000"/>
          <w:bdr w:val="none" w:sz="0" w:space="0" w:color="auto" w:frame="1"/>
          <w:lang w:val="en-GB"/>
        </w:rPr>
        <w:t> </w:t>
      </w:r>
    </w:p>
    <w:p w14:paraId="4F95B0E0" w14:textId="6207FA16" w:rsidR="00D031C6" w:rsidRPr="00B825CC" w:rsidRDefault="001C4AD9" w:rsidP="00D031C6">
      <w:pPr>
        <w:numPr>
          <w:ilvl w:val="0"/>
          <w:numId w:val="7"/>
        </w:numPr>
        <w:shd w:val="clear" w:color="auto" w:fill="FFFFFF"/>
        <w:spacing w:line="240" w:lineRule="auto"/>
        <w:ind w:left="360"/>
        <w:jc w:val="both"/>
        <w:rPr>
          <w:rFonts w:ascii="Calibri" w:eastAsia="Times New Roman" w:hAnsi="Calibri" w:cs="Calibri"/>
          <w:color w:val="000000"/>
          <w:lang w:val="en-GB"/>
        </w:rPr>
      </w:pPr>
      <w:r w:rsidRPr="00B825CC">
        <w:rPr>
          <w:rFonts w:ascii="Aptos" w:eastAsia="Times New Roman" w:hAnsi="Aptos" w:cs="Calibri"/>
          <w:b/>
          <w:bCs/>
          <w:color w:val="000000"/>
          <w:bdr w:val="none" w:sz="0" w:space="0" w:color="auto" w:frame="1"/>
          <w:lang w:val="en-GB"/>
        </w:rPr>
        <w:t>International scope</w:t>
      </w:r>
      <w:r w:rsidR="00D031C6" w:rsidRPr="00B825CC">
        <w:rPr>
          <w:rFonts w:ascii="Aptos" w:eastAsia="Times New Roman" w:hAnsi="Aptos" w:cs="Calibri"/>
          <w:b/>
          <w:bCs/>
          <w:color w:val="000000"/>
          <w:bdr w:val="none" w:sz="0" w:space="0" w:color="auto" w:frame="1"/>
          <w:lang w:val="en-GB"/>
        </w:rPr>
        <w:t xml:space="preserve">: </w:t>
      </w:r>
      <w:r w:rsidRPr="00B825CC">
        <w:rPr>
          <w:rFonts w:ascii="Aptos" w:eastAsia="Times New Roman" w:hAnsi="Aptos" w:cs="Calibri"/>
          <w:b/>
          <w:bCs/>
          <w:color w:val="000000"/>
          <w:bdr w:val="none" w:sz="0" w:space="0" w:color="auto" w:frame="1"/>
          <w:lang w:val="en-GB"/>
        </w:rPr>
        <w:t>more than</w:t>
      </w:r>
      <w:r w:rsidR="00D031C6" w:rsidRPr="00B825CC">
        <w:rPr>
          <w:rFonts w:ascii="Aptos" w:eastAsia="Times New Roman" w:hAnsi="Aptos" w:cs="Calibri"/>
          <w:b/>
          <w:bCs/>
          <w:color w:val="000000"/>
          <w:bdr w:val="none" w:sz="0" w:space="0" w:color="auto" w:frame="1"/>
          <w:lang w:val="en-GB"/>
        </w:rPr>
        <w:t xml:space="preserve"> 1</w:t>
      </w:r>
      <w:r w:rsidRPr="00B825CC">
        <w:rPr>
          <w:rFonts w:ascii="Aptos" w:eastAsia="Times New Roman" w:hAnsi="Aptos" w:cs="Calibri"/>
          <w:b/>
          <w:bCs/>
          <w:color w:val="000000"/>
          <w:bdr w:val="none" w:sz="0" w:space="0" w:color="auto" w:frame="1"/>
          <w:lang w:val="en-GB"/>
        </w:rPr>
        <w:t>,</w:t>
      </w:r>
      <w:r w:rsidR="00D031C6" w:rsidRPr="00B825CC">
        <w:rPr>
          <w:rFonts w:ascii="Aptos" w:eastAsia="Times New Roman" w:hAnsi="Aptos" w:cs="Calibri"/>
          <w:b/>
          <w:bCs/>
          <w:color w:val="000000"/>
          <w:bdr w:val="none" w:sz="0" w:space="0" w:color="auto" w:frame="1"/>
          <w:lang w:val="en-GB"/>
        </w:rPr>
        <w:t xml:space="preserve">700 </w:t>
      </w:r>
      <w:r w:rsidR="00182E05" w:rsidRPr="00B825CC">
        <w:rPr>
          <w:rFonts w:ascii="Aptos" w:eastAsia="Times New Roman" w:hAnsi="Aptos" w:cs="Calibri"/>
          <w:b/>
          <w:bCs/>
          <w:color w:val="000000"/>
          <w:bdr w:val="none" w:sz="0" w:space="0" w:color="auto" w:frame="1"/>
          <w:lang w:val="en-GB"/>
        </w:rPr>
        <w:t>exhibitors in attendance, of which</w:t>
      </w:r>
      <w:r w:rsidR="00D031C6" w:rsidRPr="00B825CC">
        <w:rPr>
          <w:rFonts w:ascii="Aptos" w:eastAsia="Times New Roman" w:hAnsi="Aptos" w:cs="Calibri"/>
          <w:b/>
          <w:bCs/>
          <w:color w:val="000000"/>
          <w:bdr w:val="none" w:sz="0" w:space="0" w:color="auto" w:frame="1"/>
          <w:lang w:val="en-GB"/>
        </w:rPr>
        <w:t xml:space="preserve"> 18% </w:t>
      </w:r>
      <w:r w:rsidR="00182E05" w:rsidRPr="00B825CC">
        <w:rPr>
          <w:rFonts w:ascii="Aptos" w:eastAsia="Times New Roman" w:hAnsi="Aptos" w:cs="Calibri"/>
          <w:b/>
          <w:bCs/>
          <w:color w:val="000000"/>
          <w:bdr w:val="none" w:sz="0" w:space="0" w:color="auto" w:frame="1"/>
          <w:lang w:val="en-GB"/>
        </w:rPr>
        <w:t>foreign</w:t>
      </w:r>
      <w:r w:rsidR="00D031C6" w:rsidRPr="00B825CC">
        <w:rPr>
          <w:rFonts w:ascii="Aptos" w:eastAsia="Times New Roman" w:hAnsi="Aptos" w:cs="Calibri"/>
          <w:b/>
          <w:bCs/>
          <w:color w:val="000000"/>
          <w:bdr w:val="none" w:sz="0" w:space="0" w:color="auto" w:frame="1"/>
          <w:lang w:val="en-GB"/>
        </w:rPr>
        <w:t>, 380 hosted buyer</w:t>
      </w:r>
      <w:r w:rsidR="00182E05" w:rsidRPr="00B825CC">
        <w:rPr>
          <w:rFonts w:ascii="Aptos" w:eastAsia="Times New Roman" w:hAnsi="Aptos" w:cs="Calibri"/>
          <w:b/>
          <w:bCs/>
          <w:color w:val="000000"/>
          <w:bdr w:val="none" w:sz="0" w:space="0" w:color="auto" w:frame="1"/>
          <w:lang w:val="en-GB"/>
        </w:rPr>
        <w:t>s from</w:t>
      </w:r>
      <w:r w:rsidR="00D031C6" w:rsidRPr="00B825CC">
        <w:rPr>
          <w:rFonts w:ascii="Aptos" w:eastAsia="Times New Roman" w:hAnsi="Aptos" w:cs="Calibri"/>
          <w:b/>
          <w:bCs/>
          <w:color w:val="000000"/>
          <w:bdr w:val="none" w:sz="0" w:space="0" w:color="auto" w:frame="1"/>
          <w:lang w:val="en-GB"/>
        </w:rPr>
        <w:t xml:space="preserve"> 66 </w:t>
      </w:r>
      <w:r w:rsidR="00182E05" w:rsidRPr="00B825CC">
        <w:rPr>
          <w:rFonts w:ascii="Aptos" w:eastAsia="Times New Roman" w:hAnsi="Aptos" w:cs="Calibri"/>
          <w:b/>
          <w:bCs/>
          <w:color w:val="000000"/>
          <w:bdr w:val="none" w:sz="0" w:space="0" w:color="auto" w:frame="1"/>
          <w:lang w:val="en-GB"/>
        </w:rPr>
        <w:t>countries</w:t>
      </w:r>
      <w:r w:rsidR="00D031C6" w:rsidRPr="00B825CC">
        <w:rPr>
          <w:rFonts w:ascii="Aptos" w:eastAsia="Times New Roman" w:hAnsi="Aptos" w:cs="Calibri"/>
          <w:b/>
          <w:bCs/>
          <w:color w:val="000000"/>
          <w:bdr w:val="none" w:sz="0" w:space="0" w:color="auto" w:frame="1"/>
          <w:lang w:val="en-GB"/>
        </w:rPr>
        <w:t xml:space="preserve">, </w:t>
      </w:r>
      <w:r w:rsidR="00182E05" w:rsidRPr="00B825CC">
        <w:rPr>
          <w:rFonts w:ascii="Aptos" w:eastAsia="Times New Roman" w:hAnsi="Aptos" w:cs="Calibri"/>
          <w:b/>
          <w:bCs/>
          <w:color w:val="000000"/>
          <w:bdr w:val="none" w:sz="0" w:space="0" w:color="auto" w:frame="1"/>
          <w:lang w:val="en-GB"/>
        </w:rPr>
        <w:t>over</w:t>
      </w:r>
      <w:r w:rsidR="00D031C6" w:rsidRPr="00B825CC">
        <w:rPr>
          <w:rFonts w:ascii="Aptos" w:eastAsia="Times New Roman" w:hAnsi="Aptos" w:cs="Calibri"/>
          <w:b/>
          <w:bCs/>
          <w:color w:val="000000"/>
          <w:bdr w:val="none" w:sz="0" w:space="0" w:color="auto" w:frame="1"/>
          <w:lang w:val="en-GB"/>
        </w:rPr>
        <w:t xml:space="preserve"> 30 </w:t>
      </w:r>
      <w:r w:rsidR="00182E05" w:rsidRPr="00B825CC">
        <w:rPr>
          <w:rFonts w:ascii="Aptos" w:eastAsia="Times New Roman" w:hAnsi="Aptos" w:cs="Calibri"/>
          <w:b/>
          <w:bCs/>
          <w:color w:val="000000"/>
          <w:bdr w:val="none" w:sz="0" w:space="0" w:color="auto" w:frame="1"/>
          <w:lang w:val="en-GB"/>
        </w:rPr>
        <w:t xml:space="preserve">official delegations and about </w:t>
      </w:r>
      <w:r w:rsidR="00D031C6" w:rsidRPr="00B825CC">
        <w:rPr>
          <w:rFonts w:ascii="Aptos" w:eastAsia="Times New Roman" w:hAnsi="Aptos" w:cs="Calibri"/>
          <w:b/>
          <w:bCs/>
          <w:color w:val="000000"/>
          <w:bdr w:val="none" w:sz="0" w:space="0" w:color="auto" w:frame="1"/>
          <w:lang w:val="en-GB"/>
        </w:rPr>
        <w:t xml:space="preserve">90 </w:t>
      </w:r>
      <w:r w:rsidR="00182E05" w:rsidRPr="00B825CC">
        <w:rPr>
          <w:rFonts w:ascii="Aptos" w:eastAsia="Times New Roman" w:hAnsi="Aptos" w:cs="Calibri"/>
          <w:b/>
          <w:bCs/>
          <w:color w:val="000000"/>
          <w:bdr w:val="none" w:sz="0" w:space="0" w:color="auto" w:frame="1"/>
          <w:lang w:val="en-GB"/>
        </w:rPr>
        <w:t xml:space="preserve">international </w:t>
      </w:r>
      <w:r w:rsidR="00020708" w:rsidRPr="00B825CC">
        <w:rPr>
          <w:rFonts w:ascii="Aptos" w:eastAsia="Times New Roman" w:hAnsi="Aptos" w:cs="Calibri"/>
          <w:b/>
          <w:bCs/>
          <w:color w:val="000000"/>
          <w:bdr w:val="none" w:sz="0" w:space="0" w:color="auto" w:frame="1"/>
          <w:lang w:val="en-GB"/>
        </w:rPr>
        <w:t>industry</w:t>
      </w:r>
      <w:r w:rsidR="00182E05" w:rsidRPr="00B825CC">
        <w:rPr>
          <w:rFonts w:ascii="Aptos" w:eastAsia="Times New Roman" w:hAnsi="Aptos" w:cs="Calibri"/>
          <w:b/>
          <w:bCs/>
          <w:color w:val="000000"/>
          <w:bdr w:val="none" w:sz="0" w:space="0" w:color="auto" w:frame="1"/>
          <w:lang w:val="en-GB"/>
        </w:rPr>
        <w:t xml:space="preserve"> associations</w:t>
      </w:r>
    </w:p>
    <w:p w14:paraId="3CAF64A8" w14:textId="77777777" w:rsidR="00D031C6" w:rsidRPr="00B825CC" w:rsidRDefault="00D031C6" w:rsidP="00D031C6">
      <w:pPr>
        <w:shd w:val="clear" w:color="auto" w:fill="FFFFFF"/>
        <w:spacing w:line="240" w:lineRule="auto"/>
        <w:ind w:left="360"/>
        <w:jc w:val="both"/>
        <w:rPr>
          <w:rFonts w:ascii="Calibri" w:eastAsia="Times New Roman" w:hAnsi="Calibri" w:cs="Calibri"/>
          <w:color w:val="242424"/>
          <w:lang w:val="en-GB"/>
        </w:rPr>
      </w:pPr>
      <w:r w:rsidRPr="00B825CC">
        <w:rPr>
          <w:rFonts w:ascii="Aptos" w:eastAsia="Times New Roman" w:hAnsi="Aptos" w:cs="Calibri"/>
          <w:b/>
          <w:bCs/>
          <w:color w:val="000000"/>
          <w:bdr w:val="none" w:sz="0" w:space="0" w:color="auto" w:frame="1"/>
          <w:lang w:val="en-GB"/>
        </w:rPr>
        <w:t> </w:t>
      </w:r>
    </w:p>
    <w:p w14:paraId="2FB54E5C" w14:textId="03200F60" w:rsidR="00D031C6" w:rsidRPr="00B825CC" w:rsidRDefault="00182E05" w:rsidP="00D031C6">
      <w:pPr>
        <w:numPr>
          <w:ilvl w:val="0"/>
          <w:numId w:val="8"/>
        </w:numPr>
        <w:shd w:val="clear" w:color="auto" w:fill="FFFFFF"/>
        <w:spacing w:line="240" w:lineRule="auto"/>
        <w:ind w:left="360"/>
        <w:jc w:val="both"/>
        <w:textAlignment w:val="baseline"/>
        <w:rPr>
          <w:rFonts w:ascii="Calibri" w:eastAsia="Times New Roman" w:hAnsi="Calibri" w:cs="Calibri"/>
          <w:color w:val="242424"/>
          <w:lang w:val="en-GB"/>
        </w:rPr>
      </w:pPr>
      <w:r w:rsidRPr="00B825CC">
        <w:rPr>
          <w:rFonts w:ascii="Aptos" w:eastAsia="Times New Roman" w:hAnsi="Aptos" w:cs="Calibri"/>
          <w:b/>
          <w:bCs/>
          <w:color w:val="000000"/>
          <w:bdr w:val="none" w:sz="0" w:space="0" w:color="auto" w:frame="1"/>
          <w:lang w:val="en-GB"/>
        </w:rPr>
        <w:t>The</w:t>
      </w:r>
      <w:r w:rsidR="00D031C6" w:rsidRPr="00B825CC">
        <w:rPr>
          <w:rFonts w:ascii="Aptos" w:eastAsia="Times New Roman" w:hAnsi="Aptos" w:cs="Calibri"/>
          <w:b/>
          <w:bCs/>
          <w:color w:val="000000"/>
          <w:bdr w:val="none" w:sz="0" w:space="0" w:color="auto" w:frame="1"/>
          <w:lang w:val="en-GB"/>
        </w:rPr>
        <w:t xml:space="preserve"> 14</w:t>
      </w:r>
      <w:r w:rsidRPr="00B825CC">
        <w:rPr>
          <w:rFonts w:ascii="Aptos" w:eastAsia="Times New Roman" w:hAnsi="Aptos" w:cs="Calibri"/>
          <w:b/>
          <w:bCs/>
          <w:color w:val="000000"/>
          <w:bdr w:val="none" w:sz="0" w:space="0" w:color="auto" w:frame="1"/>
          <w:vertAlign w:val="superscript"/>
          <w:lang w:val="en-GB"/>
        </w:rPr>
        <w:t>th</w:t>
      </w:r>
      <w:r w:rsidRPr="00B825CC">
        <w:rPr>
          <w:rFonts w:ascii="Aptos" w:eastAsia="Times New Roman" w:hAnsi="Aptos" w:cs="Calibri"/>
          <w:b/>
          <w:bCs/>
          <w:color w:val="000000"/>
          <w:bdr w:val="none" w:sz="0" w:space="0" w:color="auto" w:frame="1"/>
          <w:lang w:val="en-GB"/>
        </w:rPr>
        <w:t xml:space="preserve"> edition of the States General of the Gre</w:t>
      </w:r>
      <w:r w:rsidR="00D031C6" w:rsidRPr="00B825CC">
        <w:rPr>
          <w:rFonts w:ascii="Aptos" w:eastAsia="Times New Roman" w:hAnsi="Aptos" w:cs="Calibri"/>
          <w:b/>
          <w:bCs/>
          <w:color w:val="000000"/>
          <w:bdr w:val="none" w:sz="0" w:space="0" w:color="auto" w:frame="1"/>
          <w:lang w:val="en-GB"/>
        </w:rPr>
        <w:t>en Economy</w:t>
      </w:r>
      <w:r w:rsidRPr="00B825CC">
        <w:rPr>
          <w:rFonts w:ascii="Aptos" w:eastAsia="Times New Roman" w:hAnsi="Aptos" w:cs="Calibri"/>
          <w:b/>
          <w:bCs/>
          <w:color w:val="000000"/>
          <w:bdr w:val="none" w:sz="0" w:space="0" w:color="auto" w:frame="1"/>
          <w:lang w:val="en-GB"/>
        </w:rPr>
        <w:t xml:space="preserve"> is underway</w:t>
      </w:r>
      <w:r w:rsidR="00D031C6" w:rsidRPr="00B825CC">
        <w:rPr>
          <w:rFonts w:ascii="Aptos" w:eastAsia="Times New Roman" w:hAnsi="Aptos" w:cs="Calibri"/>
          <w:b/>
          <w:bCs/>
          <w:color w:val="000000"/>
          <w:bdr w:val="none" w:sz="0" w:space="0" w:color="auto" w:frame="1"/>
          <w:lang w:val="en-GB"/>
        </w:rPr>
        <w:t xml:space="preserve">: </w:t>
      </w:r>
      <w:r w:rsidRPr="00B825CC">
        <w:rPr>
          <w:rFonts w:ascii="Aptos" w:eastAsia="Times New Roman" w:hAnsi="Aptos" w:cs="Calibri"/>
          <w:b/>
          <w:bCs/>
          <w:color w:val="000000"/>
          <w:bdr w:val="none" w:sz="0" w:space="0" w:color="auto" w:frame="1"/>
          <w:lang w:val="en-GB"/>
        </w:rPr>
        <w:t>the</w:t>
      </w:r>
      <w:r w:rsidR="00D031C6" w:rsidRPr="00B825CC">
        <w:rPr>
          <w:rFonts w:ascii="Aptos" w:eastAsia="Times New Roman" w:hAnsi="Aptos" w:cs="Calibri"/>
          <w:b/>
          <w:bCs/>
          <w:color w:val="000000"/>
          <w:bdr w:val="none" w:sz="0" w:space="0" w:color="auto" w:frame="1"/>
          <w:lang w:val="en-GB"/>
        </w:rPr>
        <w:t xml:space="preserve"> </w:t>
      </w:r>
      <w:r w:rsidRPr="00B825CC">
        <w:rPr>
          <w:rFonts w:ascii="Aptos" w:hAnsi="Aptos"/>
          <w:b/>
          <w:bCs/>
          <w:lang w:val="en-GB"/>
        </w:rPr>
        <w:t>state and prospects of the European ecological transition in the new global context</w:t>
      </w:r>
      <w:r w:rsidRPr="00B825CC">
        <w:rPr>
          <w:rFonts w:ascii="Aptos" w:eastAsia="Times New Roman" w:hAnsi="Aptos" w:cs="Calibri"/>
          <w:b/>
          <w:bCs/>
          <w:color w:val="000000"/>
          <w:bdr w:val="none" w:sz="0" w:space="0" w:color="auto" w:frame="1"/>
          <w:lang w:val="en-GB"/>
        </w:rPr>
        <w:t xml:space="preserve"> </w:t>
      </w:r>
    </w:p>
    <w:p w14:paraId="598BE448" w14:textId="77777777" w:rsidR="00D031C6" w:rsidRPr="00B825CC" w:rsidRDefault="00D031C6" w:rsidP="00D031C6">
      <w:pPr>
        <w:shd w:val="clear" w:color="auto" w:fill="FFFFFF"/>
        <w:spacing w:line="253" w:lineRule="atLeast"/>
        <w:jc w:val="both"/>
        <w:textAlignment w:val="baseline"/>
        <w:rPr>
          <w:rFonts w:eastAsia="Times New Roman"/>
          <w:color w:val="242424"/>
          <w:lang w:val="en-GB"/>
        </w:rPr>
      </w:pPr>
      <w:r w:rsidRPr="00B825CC">
        <w:rPr>
          <w:rFonts w:ascii="Aptos" w:eastAsia="Times New Roman" w:hAnsi="Aptos"/>
          <w:i/>
          <w:iCs/>
          <w:color w:val="242424"/>
          <w:bdr w:val="none" w:sz="0" w:space="0" w:color="auto" w:frame="1"/>
          <w:lang w:val="en-GB"/>
        </w:rPr>
        <w:t> </w:t>
      </w:r>
    </w:p>
    <w:p w14:paraId="277B3494" w14:textId="1B39DB0A" w:rsidR="00182E05" w:rsidRPr="00B825CC" w:rsidRDefault="00D031C6" w:rsidP="00182E05">
      <w:pPr>
        <w:shd w:val="clear" w:color="auto" w:fill="FFFFFF"/>
        <w:spacing w:line="240" w:lineRule="auto"/>
        <w:jc w:val="both"/>
        <w:textAlignment w:val="baseline"/>
        <w:rPr>
          <w:rFonts w:ascii="Aptos" w:hAnsi="Aptos"/>
          <w:color w:val="000000"/>
          <w:sz w:val="20"/>
          <w:szCs w:val="20"/>
          <w:bdr w:val="none" w:sz="0" w:space="0" w:color="auto" w:frame="1"/>
          <w:lang w:val="en-GB"/>
        </w:rPr>
      </w:pPr>
      <w:r w:rsidRPr="00B825CC">
        <w:rPr>
          <w:rFonts w:ascii="Aptos" w:eastAsia="Times New Roman" w:hAnsi="Aptos" w:cs="Times New Roman"/>
          <w:i/>
          <w:iCs/>
          <w:color w:val="000000"/>
          <w:sz w:val="20"/>
          <w:szCs w:val="20"/>
          <w:bdr w:val="none" w:sz="0" w:space="0" w:color="auto" w:frame="1"/>
          <w:lang w:val="en-GB"/>
        </w:rPr>
        <w:t>Rimini, 4</w:t>
      </w:r>
      <w:r w:rsidR="00182E05" w:rsidRPr="00B825CC">
        <w:rPr>
          <w:rFonts w:ascii="Aptos" w:eastAsia="Times New Roman" w:hAnsi="Aptos" w:cs="Times New Roman"/>
          <w:i/>
          <w:iCs/>
          <w:color w:val="000000"/>
          <w:sz w:val="20"/>
          <w:szCs w:val="20"/>
          <w:bdr w:val="none" w:sz="0" w:space="0" w:color="auto" w:frame="1"/>
          <w:vertAlign w:val="superscript"/>
          <w:lang w:val="en-GB"/>
        </w:rPr>
        <w:t>th</w:t>
      </w:r>
      <w:r w:rsidRPr="00B825CC">
        <w:rPr>
          <w:rFonts w:ascii="Aptos" w:eastAsia="Times New Roman" w:hAnsi="Aptos" w:cs="Times New Roman"/>
          <w:i/>
          <w:iCs/>
          <w:color w:val="000000"/>
          <w:sz w:val="20"/>
          <w:szCs w:val="20"/>
          <w:bdr w:val="none" w:sz="0" w:space="0" w:color="auto" w:frame="1"/>
          <w:lang w:val="en-GB"/>
        </w:rPr>
        <w:t xml:space="preserve"> </w:t>
      </w:r>
      <w:r w:rsidR="00182E05" w:rsidRPr="00B825CC">
        <w:rPr>
          <w:rFonts w:ascii="Aptos" w:eastAsia="Times New Roman" w:hAnsi="Aptos" w:cs="Times New Roman"/>
          <w:i/>
          <w:iCs/>
          <w:color w:val="000000"/>
          <w:sz w:val="20"/>
          <w:szCs w:val="20"/>
          <w:bdr w:val="none" w:sz="0" w:space="0" w:color="auto" w:frame="1"/>
          <w:lang w:val="en-GB"/>
        </w:rPr>
        <w:t>November</w:t>
      </w:r>
      <w:r w:rsidRPr="00B825CC">
        <w:rPr>
          <w:rFonts w:ascii="Aptos" w:eastAsia="Times New Roman" w:hAnsi="Aptos" w:cs="Times New Roman"/>
          <w:i/>
          <w:iCs/>
          <w:color w:val="000000"/>
          <w:sz w:val="20"/>
          <w:szCs w:val="20"/>
          <w:bdr w:val="none" w:sz="0" w:space="0" w:color="auto" w:frame="1"/>
          <w:lang w:val="en-GB"/>
        </w:rPr>
        <w:t xml:space="preserve"> 2025 </w:t>
      </w:r>
      <w:r w:rsidRPr="00B825CC">
        <w:rPr>
          <w:rFonts w:ascii="Aptos" w:eastAsia="Times New Roman" w:hAnsi="Aptos" w:cs="Times New Roman"/>
          <w:color w:val="000000"/>
          <w:sz w:val="20"/>
          <w:szCs w:val="20"/>
          <w:bdr w:val="none" w:sz="0" w:space="0" w:color="auto" w:frame="1"/>
          <w:lang w:val="en-GB"/>
        </w:rPr>
        <w:t xml:space="preserve">– </w:t>
      </w:r>
      <w:r w:rsidR="00182E05" w:rsidRPr="00B825CC">
        <w:rPr>
          <w:rFonts w:ascii="Aptos" w:hAnsi="Aptos"/>
          <w:color w:val="000000"/>
          <w:sz w:val="20"/>
          <w:szCs w:val="20"/>
          <w:bdr w:val="none" w:sz="0" w:space="0" w:color="auto" w:frame="1"/>
          <w:lang w:val="en-GB"/>
        </w:rPr>
        <w:t xml:space="preserve">The </w:t>
      </w:r>
      <w:r w:rsidR="00182E05" w:rsidRPr="00B825CC">
        <w:rPr>
          <w:rFonts w:ascii="Aptos" w:hAnsi="Aptos"/>
          <w:b/>
          <w:bCs/>
          <w:color w:val="000000"/>
          <w:sz w:val="20"/>
          <w:szCs w:val="20"/>
          <w:bdr w:val="none" w:sz="0" w:space="0" w:color="auto" w:frame="1"/>
          <w:lang w:val="en-GB"/>
        </w:rPr>
        <w:t>28</w:t>
      </w:r>
      <w:r w:rsidR="00182E05" w:rsidRPr="00B825CC">
        <w:rPr>
          <w:rFonts w:ascii="Aptos" w:hAnsi="Aptos"/>
          <w:b/>
          <w:bCs/>
          <w:color w:val="000000"/>
          <w:sz w:val="20"/>
          <w:szCs w:val="20"/>
          <w:bdr w:val="none" w:sz="0" w:space="0" w:color="auto" w:frame="1"/>
          <w:vertAlign w:val="superscript"/>
          <w:lang w:val="en-GB"/>
        </w:rPr>
        <w:t>th</w:t>
      </w:r>
      <w:r w:rsidR="00182E05" w:rsidRPr="00B825CC">
        <w:rPr>
          <w:rFonts w:ascii="Aptos" w:hAnsi="Aptos"/>
          <w:b/>
          <w:bCs/>
          <w:color w:val="000000"/>
          <w:sz w:val="20"/>
          <w:szCs w:val="20"/>
          <w:bdr w:val="none" w:sz="0" w:space="0" w:color="auto" w:frame="1"/>
          <w:lang w:val="en-GB"/>
        </w:rPr>
        <w:t xml:space="preserve"> </w:t>
      </w:r>
      <w:r w:rsidR="00182E05" w:rsidRPr="00B825CC">
        <w:rPr>
          <w:rFonts w:ascii="Aptos" w:hAnsi="Aptos"/>
          <w:b/>
          <w:bCs/>
          <w:color w:val="000000"/>
          <w:sz w:val="20"/>
          <w:szCs w:val="20"/>
          <w:bdr w:val="none" w:sz="0" w:space="0" w:color="auto" w:frame="1"/>
          <w:lang w:val="en-GB"/>
        </w:rPr>
        <w:t>edition of Ecomondo</w:t>
      </w:r>
      <w:r w:rsidR="00182E05" w:rsidRPr="00B825CC">
        <w:rPr>
          <w:rFonts w:ascii="Aptos" w:hAnsi="Aptos"/>
          <w:color w:val="000000"/>
          <w:sz w:val="20"/>
          <w:szCs w:val="20"/>
          <w:bdr w:val="none" w:sz="0" w:space="0" w:color="auto" w:frame="1"/>
          <w:lang w:val="en-GB"/>
        </w:rPr>
        <w:t>, the leading international event in Europe and the Mediterranean basin for the green, blue and circular econom</w:t>
      </w:r>
      <w:r w:rsidR="00182E05" w:rsidRPr="00B825CC">
        <w:rPr>
          <w:rFonts w:ascii="Aptos" w:hAnsi="Aptos"/>
          <w:color w:val="000000"/>
          <w:sz w:val="20"/>
          <w:szCs w:val="20"/>
          <w:bdr w:val="none" w:sz="0" w:space="0" w:color="auto" w:frame="1"/>
          <w:lang w:val="en-GB"/>
        </w:rPr>
        <w:t>ies</w:t>
      </w:r>
      <w:r w:rsidR="00182E05" w:rsidRPr="00B825CC">
        <w:rPr>
          <w:rFonts w:ascii="Aptos" w:hAnsi="Aptos"/>
          <w:color w:val="000000"/>
          <w:sz w:val="20"/>
          <w:szCs w:val="20"/>
          <w:bdr w:val="none" w:sz="0" w:space="0" w:color="auto" w:frame="1"/>
          <w:lang w:val="en-GB"/>
        </w:rPr>
        <w:t>, organi</w:t>
      </w:r>
      <w:r w:rsidR="00EE1890">
        <w:rPr>
          <w:rFonts w:ascii="Aptos" w:hAnsi="Aptos"/>
          <w:color w:val="000000"/>
          <w:sz w:val="20"/>
          <w:szCs w:val="20"/>
          <w:bdr w:val="none" w:sz="0" w:space="0" w:color="auto" w:frame="1"/>
          <w:lang w:val="en-GB"/>
        </w:rPr>
        <w:t>z</w:t>
      </w:r>
      <w:r w:rsidR="00182E05" w:rsidRPr="00B825CC">
        <w:rPr>
          <w:rFonts w:ascii="Aptos" w:hAnsi="Aptos"/>
          <w:color w:val="000000"/>
          <w:sz w:val="20"/>
          <w:szCs w:val="20"/>
          <w:bdr w:val="none" w:sz="0" w:space="0" w:color="auto" w:frame="1"/>
          <w:lang w:val="en-GB"/>
        </w:rPr>
        <w:t xml:space="preserve">ed by </w:t>
      </w:r>
      <w:r w:rsidR="00182E05" w:rsidRPr="00B825CC">
        <w:rPr>
          <w:rFonts w:ascii="Aptos" w:hAnsi="Aptos"/>
          <w:b/>
          <w:bCs/>
          <w:color w:val="000000"/>
          <w:sz w:val="20"/>
          <w:szCs w:val="20"/>
          <w:bdr w:val="none" w:sz="0" w:space="0" w:color="auto" w:frame="1"/>
          <w:lang w:val="en-GB"/>
        </w:rPr>
        <w:t>Italian Exhibition Group (IEG)</w:t>
      </w:r>
      <w:r w:rsidR="00182E05" w:rsidRPr="00B825CC">
        <w:rPr>
          <w:rFonts w:ascii="Aptos" w:hAnsi="Aptos"/>
          <w:color w:val="000000"/>
          <w:sz w:val="20"/>
          <w:szCs w:val="20"/>
          <w:bdr w:val="none" w:sz="0" w:space="0" w:color="auto" w:frame="1"/>
          <w:lang w:val="en-GB"/>
        </w:rPr>
        <w:t xml:space="preserve">, opened today and will </w:t>
      </w:r>
      <w:r w:rsidR="00182E05" w:rsidRPr="00B825CC">
        <w:rPr>
          <w:rFonts w:ascii="Aptos" w:hAnsi="Aptos"/>
          <w:color w:val="000000"/>
          <w:sz w:val="20"/>
          <w:szCs w:val="20"/>
          <w:bdr w:val="none" w:sz="0" w:space="0" w:color="auto" w:frame="1"/>
          <w:lang w:val="en-GB"/>
        </w:rPr>
        <w:t>be ongoing</w:t>
      </w:r>
      <w:r w:rsidR="00182E05" w:rsidRPr="00B825CC">
        <w:rPr>
          <w:rFonts w:ascii="Aptos" w:hAnsi="Aptos"/>
          <w:color w:val="000000"/>
          <w:sz w:val="20"/>
          <w:szCs w:val="20"/>
          <w:bdr w:val="none" w:sz="0" w:space="0" w:color="auto" w:frame="1"/>
          <w:lang w:val="en-GB"/>
        </w:rPr>
        <w:t xml:space="preserve"> </w:t>
      </w:r>
      <w:r w:rsidR="00182E05" w:rsidRPr="00B825CC">
        <w:rPr>
          <w:rFonts w:ascii="Aptos" w:hAnsi="Aptos"/>
          <w:b/>
          <w:bCs/>
          <w:color w:val="000000"/>
          <w:sz w:val="20"/>
          <w:szCs w:val="20"/>
          <w:bdr w:val="none" w:sz="0" w:space="0" w:color="auto" w:frame="1"/>
          <w:lang w:val="en-GB"/>
        </w:rPr>
        <w:t>until 7</w:t>
      </w:r>
      <w:r w:rsidR="00182E05" w:rsidRPr="00B825CC">
        <w:rPr>
          <w:rFonts w:ascii="Aptos" w:hAnsi="Aptos"/>
          <w:b/>
          <w:bCs/>
          <w:color w:val="000000"/>
          <w:sz w:val="20"/>
          <w:szCs w:val="20"/>
          <w:bdr w:val="none" w:sz="0" w:space="0" w:color="auto" w:frame="1"/>
          <w:vertAlign w:val="superscript"/>
          <w:lang w:val="en-GB"/>
        </w:rPr>
        <w:t>th</w:t>
      </w:r>
      <w:r w:rsidR="00182E05" w:rsidRPr="00B825CC">
        <w:rPr>
          <w:rFonts w:ascii="Aptos" w:hAnsi="Aptos"/>
          <w:b/>
          <w:bCs/>
          <w:color w:val="000000"/>
          <w:sz w:val="20"/>
          <w:szCs w:val="20"/>
          <w:bdr w:val="none" w:sz="0" w:space="0" w:color="auto" w:frame="1"/>
          <w:lang w:val="en-GB"/>
        </w:rPr>
        <w:t xml:space="preserve"> </w:t>
      </w:r>
      <w:r w:rsidR="00182E05" w:rsidRPr="00B825CC">
        <w:rPr>
          <w:rFonts w:ascii="Aptos" w:hAnsi="Aptos"/>
          <w:b/>
          <w:bCs/>
          <w:color w:val="000000"/>
          <w:sz w:val="20"/>
          <w:szCs w:val="20"/>
          <w:bdr w:val="none" w:sz="0" w:space="0" w:color="auto" w:frame="1"/>
          <w:lang w:val="en-GB"/>
        </w:rPr>
        <w:t>November</w:t>
      </w:r>
      <w:r w:rsidR="00182E05" w:rsidRPr="00B825CC">
        <w:rPr>
          <w:rFonts w:ascii="Aptos" w:hAnsi="Aptos"/>
          <w:color w:val="000000"/>
          <w:sz w:val="20"/>
          <w:szCs w:val="20"/>
          <w:bdr w:val="none" w:sz="0" w:space="0" w:color="auto" w:frame="1"/>
          <w:lang w:val="en-GB"/>
        </w:rPr>
        <w:t xml:space="preserve"> at </w:t>
      </w:r>
      <w:r w:rsidR="00182E05" w:rsidRPr="00B825CC">
        <w:rPr>
          <w:rFonts w:ascii="Aptos" w:hAnsi="Aptos"/>
          <w:b/>
          <w:bCs/>
          <w:color w:val="000000"/>
          <w:sz w:val="20"/>
          <w:szCs w:val="20"/>
          <w:bdr w:val="none" w:sz="0" w:space="0" w:color="auto" w:frame="1"/>
          <w:lang w:val="en-GB"/>
        </w:rPr>
        <w:t>Rimini Ex</w:t>
      </w:r>
      <w:r w:rsidR="00182E05" w:rsidRPr="00B825CC">
        <w:rPr>
          <w:rFonts w:ascii="Aptos" w:hAnsi="Aptos"/>
          <w:b/>
          <w:bCs/>
          <w:color w:val="000000"/>
          <w:sz w:val="20"/>
          <w:szCs w:val="20"/>
          <w:bdr w:val="none" w:sz="0" w:space="0" w:color="auto" w:frame="1"/>
          <w:lang w:val="en-GB"/>
        </w:rPr>
        <w:t>po</w:t>
      </w:r>
      <w:r w:rsidR="00182E05" w:rsidRPr="00B825CC">
        <w:rPr>
          <w:rFonts w:ascii="Aptos" w:hAnsi="Aptos"/>
          <w:b/>
          <w:bCs/>
          <w:color w:val="000000"/>
          <w:sz w:val="20"/>
          <w:szCs w:val="20"/>
          <w:bdr w:val="none" w:sz="0" w:space="0" w:color="auto" w:frame="1"/>
          <w:lang w:val="en-GB"/>
        </w:rPr>
        <w:t xml:space="preserve"> Centre</w:t>
      </w:r>
      <w:r w:rsidR="00182E05" w:rsidRPr="00B825CC">
        <w:rPr>
          <w:rFonts w:ascii="Aptos" w:hAnsi="Aptos"/>
          <w:color w:val="000000"/>
          <w:sz w:val="20"/>
          <w:szCs w:val="20"/>
          <w:bdr w:val="none" w:sz="0" w:space="0" w:color="auto" w:frame="1"/>
          <w:lang w:val="en-GB"/>
        </w:rPr>
        <w:t>.</w:t>
      </w:r>
    </w:p>
    <w:p w14:paraId="62241D93" w14:textId="77777777" w:rsidR="00182E05" w:rsidRPr="00B825CC" w:rsidRDefault="00182E05" w:rsidP="00D031C6">
      <w:pPr>
        <w:shd w:val="clear" w:color="auto" w:fill="FFFFFF"/>
        <w:spacing w:line="240" w:lineRule="auto"/>
        <w:jc w:val="both"/>
        <w:textAlignment w:val="baseline"/>
        <w:rPr>
          <w:rFonts w:ascii="Aptos" w:eastAsia="Times New Roman" w:hAnsi="Aptos" w:cs="Times New Roman"/>
          <w:color w:val="000000"/>
          <w:sz w:val="20"/>
          <w:szCs w:val="20"/>
          <w:bdr w:val="none" w:sz="0" w:space="0" w:color="auto" w:frame="1"/>
          <w:lang w:val="en-GB"/>
        </w:rPr>
      </w:pPr>
    </w:p>
    <w:p w14:paraId="6505A2AB" w14:textId="0909A547" w:rsidR="00182E05" w:rsidRPr="00182E05" w:rsidRDefault="00182E05" w:rsidP="00182E05">
      <w:pPr>
        <w:shd w:val="clear" w:color="auto" w:fill="FFFFFF"/>
        <w:spacing w:line="240" w:lineRule="auto"/>
        <w:jc w:val="both"/>
        <w:textAlignment w:val="baseline"/>
        <w:rPr>
          <w:rFonts w:ascii="Aptos" w:eastAsia="Times New Roman" w:hAnsi="Aptos" w:cs="Times New Roman"/>
          <w:color w:val="242424"/>
          <w:sz w:val="20"/>
          <w:szCs w:val="20"/>
          <w:lang w:val="en-GB"/>
        </w:rPr>
      </w:pPr>
      <w:r w:rsidRPr="00182E05">
        <w:rPr>
          <w:rFonts w:ascii="Aptos" w:eastAsia="Times New Roman" w:hAnsi="Aptos" w:cs="Times New Roman"/>
          <w:color w:val="242424"/>
          <w:sz w:val="20"/>
          <w:szCs w:val="20"/>
          <w:lang w:val="en-GB"/>
        </w:rPr>
        <w:t>Th</w:t>
      </w:r>
      <w:r w:rsidRPr="00B825CC">
        <w:rPr>
          <w:rFonts w:ascii="Aptos" w:eastAsia="Times New Roman" w:hAnsi="Aptos" w:cs="Times New Roman"/>
          <w:color w:val="242424"/>
          <w:sz w:val="20"/>
          <w:szCs w:val="20"/>
          <w:lang w:val="en-GB"/>
        </w:rPr>
        <w:t>e</w:t>
      </w:r>
      <w:r w:rsidRPr="00182E05">
        <w:rPr>
          <w:rFonts w:ascii="Aptos" w:eastAsia="Times New Roman" w:hAnsi="Aptos" w:cs="Times New Roman"/>
          <w:color w:val="242424"/>
          <w:sz w:val="20"/>
          <w:szCs w:val="20"/>
          <w:lang w:val="en-GB"/>
        </w:rPr>
        <w:t xml:space="preserve"> event has </w:t>
      </w:r>
      <w:r w:rsidRPr="00B825CC">
        <w:rPr>
          <w:rFonts w:ascii="Aptos" w:eastAsia="Times New Roman" w:hAnsi="Aptos" w:cs="Times New Roman"/>
          <w:color w:val="242424"/>
          <w:sz w:val="20"/>
          <w:szCs w:val="20"/>
          <w:lang w:val="en-GB"/>
        </w:rPr>
        <w:t xml:space="preserve">further extended </w:t>
      </w:r>
      <w:r w:rsidRPr="00182E05">
        <w:rPr>
          <w:rFonts w:ascii="Aptos" w:eastAsia="Times New Roman" w:hAnsi="Aptos" w:cs="Times New Roman"/>
          <w:color w:val="242424"/>
          <w:sz w:val="20"/>
          <w:szCs w:val="20"/>
          <w:lang w:val="en-GB"/>
        </w:rPr>
        <w:t xml:space="preserve">its international </w:t>
      </w:r>
      <w:r w:rsidR="00020708" w:rsidRPr="00B825CC">
        <w:rPr>
          <w:rFonts w:ascii="Aptos" w:eastAsia="Times New Roman" w:hAnsi="Aptos" w:cs="Times New Roman"/>
          <w:color w:val="242424"/>
          <w:sz w:val="20"/>
          <w:szCs w:val="20"/>
          <w:lang w:val="en-GB"/>
        </w:rPr>
        <w:t>scope this year</w:t>
      </w:r>
      <w:r w:rsidRPr="00182E05">
        <w:rPr>
          <w:rFonts w:ascii="Aptos" w:eastAsia="Times New Roman" w:hAnsi="Aptos" w:cs="Times New Roman"/>
          <w:color w:val="242424"/>
          <w:sz w:val="20"/>
          <w:szCs w:val="20"/>
          <w:lang w:val="en-GB"/>
        </w:rPr>
        <w:t xml:space="preserve"> with more than </w:t>
      </w:r>
      <w:r w:rsidRPr="00182E05">
        <w:rPr>
          <w:rFonts w:ascii="Aptos" w:eastAsia="Times New Roman" w:hAnsi="Aptos" w:cs="Times New Roman"/>
          <w:b/>
          <w:bCs/>
          <w:color w:val="242424"/>
          <w:sz w:val="20"/>
          <w:szCs w:val="20"/>
          <w:lang w:val="en-GB"/>
        </w:rPr>
        <w:t xml:space="preserve">1,700 exhibiting brands, </w:t>
      </w:r>
      <w:r w:rsidR="00020708" w:rsidRPr="00B825CC">
        <w:rPr>
          <w:rFonts w:ascii="Aptos" w:eastAsia="Times New Roman" w:hAnsi="Aptos" w:cs="Times New Roman"/>
          <w:b/>
          <w:bCs/>
          <w:color w:val="242424"/>
          <w:sz w:val="20"/>
          <w:szCs w:val="20"/>
          <w:lang w:val="en-GB"/>
        </w:rPr>
        <w:t xml:space="preserve">of which </w:t>
      </w:r>
      <w:r w:rsidRPr="00182E05">
        <w:rPr>
          <w:rFonts w:ascii="Aptos" w:eastAsia="Times New Roman" w:hAnsi="Aptos" w:cs="Times New Roman"/>
          <w:b/>
          <w:bCs/>
          <w:color w:val="242424"/>
          <w:sz w:val="20"/>
          <w:szCs w:val="20"/>
          <w:lang w:val="en-GB"/>
        </w:rPr>
        <w:t>18% from abroad, 380 hosted buyers from 66 countries, over 30 official delegations and 90 international industry associations</w:t>
      </w:r>
      <w:r w:rsidRPr="00182E05">
        <w:rPr>
          <w:rFonts w:ascii="Aptos" w:eastAsia="Times New Roman" w:hAnsi="Aptos" w:cs="Times New Roman"/>
          <w:color w:val="242424"/>
          <w:sz w:val="20"/>
          <w:szCs w:val="20"/>
          <w:lang w:val="en-GB"/>
        </w:rPr>
        <w:t xml:space="preserve"> involved, in synergy with the Italian Trade Agency (ICE) and the Ministry of Foreign Affairs and International Cooperation. Ecomondo 2025 occupies the entire ex</w:t>
      </w:r>
      <w:r w:rsidR="00020708" w:rsidRPr="00B825CC">
        <w:rPr>
          <w:rFonts w:ascii="Aptos" w:eastAsia="Times New Roman" w:hAnsi="Aptos" w:cs="Times New Roman"/>
          <w:color w:val="242424"/>
          <w:sz w:val="20"/>
          <w:szCs w:val="20"/>
          <w:lang w:val="en-GB"/>
        </w:rPr>
        <w:t>po</w:t>
      </w:r>
      <w:r w:rsidRPr="00182E05">
        <w:rPr>
          <w:rFonts w:ascii="Aptos" w:eastAsia="Times New Roman" w:hAnsi="Aptos" w:cs="Times New Roman"/>
          <w:color w:val="242424"/>
          <w:sz w:val="20"/>
          <w:szCs w:val="20"/>
          <w:lang w:val="en-GB"/>
        </w:rPr>
        <w:t xml:space="preserve"> centre with </w:t>
      </w:r>
      <w:r w:rsidRPr="00182E05">
        <w:rPr>
          <w:rFonts w:ascii="Aptos" w:eastAsia="Times New Roman" w:hAnsi="Aptos" w:cs="Times New Roman"/>
          <w:b/>
          <w:bCs/>
          <w:color w:val="242424"/>
          <w:sz w:val="20"/>
          <w:szCs w:val="20"/>
          <w:lang w:val="en-GB"/>
        </w:rPr>
        <w:t xml:space="preserve">166,000 square metres of exhibition space and 30 </w:t>
      </w:r>
      <w:r w:rsidR="00020708" w:rsidRPr="00B825CC">
        <w:rPr>
          <w:rFonts w:ascii="Aptos" w:eastAsia="Times New Roman" w:hAnsi="Aptos" w:cs="Times New Roman"/>
          <w:b/>
          <w:bCs/>
          <w:color w:val="242424"/>
          <w:sz w:val="20"/>
          <w:szCs w:val="20"/>
          <w:lang w:val="en-GB"/>
        </w:rPr>
        <w:t>halls</w:t>
      </w:r>
      <w:r w:rsidRPr="00182E05">
        <w:rPr>
          <w:rFonts w:ascii="Aptos" w:eastAsia="Times New Roman" w:hAnsi="Aptos" w:cs="Times New Roman"/>
          <w:color w:val="242424"/>
          <w:sz w:val="20"/>
          <w:szCs w:val="20"/>
          <w:lang w:val="en-GB"/>
        </w:rPr>
        <w:t xml:space="preserve">, offering a comprehensive overview of the ecological transition and the circular economy, thanks </w:t>
      </w:r>
      <w:r w:rsidR="00020708" w:rsidRPr="00B825CC">
        <w:rPr>
          <w:rFonts w:ascii="Aptos" w:eastAsia="Times New Roman" w:hAnsi="Aptos" w:cs="Times New Roman"/>
          <w:color w:val="242424"/>
          <w:sz w:val="20"/>
          <w:szCs w:val="20"/>
          <w:lang w:val="en-GB"/>
        </w:rPr>
        <w:t>also</w:t>
      </w:r>
      <w:r w:rsidRPr="00182E05">
        <w:rPr>
          <w:rFonts w:ascii="Aptos" w:eastAsia="Times New Roman" w:hAnsi="Aptos" w:cs="Times New Roman"/>
          <w:color w:val="242424"/>
          <w:sz w:val="20"/>
          <w:szCs w:val="20"/>
          <w:lang w:val="en-GB"/>
        </w:rPr>
        <w:t xml:space="preserve"> to a </w:t>
      </w:r>
      <w:r w:rsidR="00020708" w:rsidRPr="00B825CC">
        <w:rPr>
          <w:rFonts w:ascii="Aptos" w:eastAsia="Times New Roman" w:hAnsi="Aptos" w:cs="Times New Roman"/>
          <w:color w:val="242424"/>
          <w:sz w:val="20"/>
          <w:szCs w:val="20"/>
          <w:lang w:val="en-GB"/>
        </w:rPr>
        <w:t>full</w:t>
      </w:r>
      <w:r w:rsidRPr="00182E05">
        <w:rPr>
          <w:rFonts w:ascii="Aptos" w:eastAsia="Times New Roman" w:hAnsi="Aptos" w:cs="Times New Roman"/>
          <w:color w:val="242424"/>
          <w:sz w:val="20"/>
          <w:szCs w:val="20"/>
          <w:lang w:val="en-GB"/>
        </w:rPr>
        <w:t xml:space="preserve"> programme of conferences, consisting of </w:t>
      </w:r>
      <w:r w:rsidRPr="00182E05">
        <w:rPr>
          <w:rFonts w:ascii="Aptos" w:eastAsia="Times New Roman" w:hAnsi="Aptos" w:cs="Times New Roman"/>
          <w:b/>
          <w:bCs/>
          <w:color w:val="242424"/>
          <w:sz w:val="20"/>
          <w:szCs w:val="20"/>
          <w:lang w:val="en-GB"/>
        </w:rPr>
        <w:t>over 200 conferences, more than 70 of which organi</w:t>
      </w:r>
      <w:r w:rsidR="00EE1890">
        <w:rPr>
          <w:rFonts w:ascii="Aptos" w:eastAsia="Times New Roman" w:hAnsi="Aptos" w:cs="Times New Roman"/>
          <w:b/>
          <w:bCs/>
          <w:color w:val="242424"/>
          <w:sz w:val="20"/>
          <w:szCs w:val="20"/>
          <w:lang w:val="en-GB"/>
        </w:rPr>
        <w:t>z</w:t>
      </w:r>
      <w:r w:rsidRPr="00182E05">
        <w:rPr>
          <w:rFonts w:ascii="Aptos" w:eastAsia="Times New Roman" w:hAnsi="Aptos" w:cs="Times New Roman"/>
          <w:b/>
          <w:bCs/>
          <w:color w:val="242424"/>
          <w:sz w:val="20"/>
          <w:szCs w:val="20"/>
          <w:lang w:val="en-GB"/>
        </w:rPr>
        <w:t>ed by the Technical Scientific Committee</w:t>
      </w:r>
      <w:r w:rsidRPr="00182E05">
        <w:rPr>
          <w:rFonts w:ascii="Aptos" w:eastAsia="Times New Roman" w:hAnsi="Aptos" w:cs="Times New Roman"/>
          <w:color w:val="242424"/>
          <w:sz w:val="20"/>
          <w:szCs w:val="20"/>
          <w:lang w:val="en-GB"/>
        </w:rPr>
        <w:t>.</w:t>
      </w:r>
    </w:p>
    <w:p w14:paraId="26BAE818" w14:textId="2FD869EC" w:rsidR="00D031C6" w:rsidRPr="00B825CC"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en-GB"/>
        </w:rPr>
      </w:pPr>
    </w:p>
    <w:p w14:paraId="35C7B4B1" w14:textId="2C4B756B" w:rsidR="00020708" w:rsidRPr="00B825CC" w:rsidRDefault="00020708" w:rsidP="00020708">
      <w:pPr>
        <w:shd w:val="clear" w:color="auto" w:fill="FFFFFF"/>
        <w:spacing w:line="240" w:lineRule="auto"/>
        <w:jc w:val="both"/>
        <w:textAlignment w:val="baseline"/>
        <w:rPr>
          <w:rFonts w:ascii="Aptos" w:hAnsi="Aptos"/>
          <w:i/>
          <w:iCs/>
          <w:color w:val="242424"/>
          <w:sz w:val="20"/>
          <w:szCs w:val="20"/>
          <w:bdr w:val="none" w:sz="0" w:space="0" w:color="auto" w:frame="1"/>
          <w:lang w:val="en-GB"/>
        </w:rPr>
      </w:pPr>
      <w:r w:rsidRPr="00B825CC">
        <w:rPr>
          <w:rFonts w:ascii="Aptos" w:hAnsi="Aptos"/>
          <w:b/>
          <w:bCs/>
          <w:color w:val="242424"/>
          <w:sz w:val="20"/>
          <w:szCs w:val="20"/>
          <w:bdr w:val="none" w:sz="0" w:space="0" w:color="auto" w:frame="1"/>
          <w:lang w:val="en-GB"/>
        </w:rPr>
        <w:t>Maurizio Renzo Ermeti, president of IEG</w:t>
      </w:r>
      <w:r w:rsidRPr="00B825CC">
        <w:rPr>
          <w:rFonts w:ascii="Aptos" w:hAnsi="Aptos"/>
          <w:color w:val="242424"/>
          <w:sz w:val="20"/>
          <w:szCs w:val="20"/>
          <w:bdr w:val="none" w:sz="0" w:space="0" w:color="auto" w:frame="1"/>
          <w:lang w:val="en-GB"/>
        </w:rPr>
        <w:t xml:space="preserve">, opened the inauguration ceremony: </w:t>
      </w:r>
      <w:r w:rsidRPr="00B825CC">
        <w:rPr>
          <w:rFonts w:ascii="Aptos" w:hAnsi="Aptos"/>
          <w:color w:val="242424"/>
          <w:sz w:val="20"/>
          <w:szCs w:val="20"/>
          <w:bdr w:val="none" w:sz="0" w:space="0" w:color="auto" w:frame="1"/>
          <w:lang w:val="en-GB"/>
        </w:rPr>
        <w:t>“</w:t>
      </w:r>
      <w:r w:rsidRPr="00B825CC">
        <w:rPr>
          <w:rFonts w:ascii="Aptos" w:hAnsi="Aptos"/>
          <w:i/>
          <w:iCs/>
          <w:color w:val="242424"/>
          <w:sz w:val="20"/>
          <w:szCs w:val="20"/>
          <w:bdr w:val="none" w:sz="0" w:space="0" w:color="auto" w:frame="1"/>
          <w:lang w:val="en-GB"/>
        </w:rPr>
        <w:t xml:space="preserve">Ecomondo has become the event </w:t>
      </w:r>
      <w:r w:rsidRPr="00B825CC">
        <w:rPr>
          <w:rFonts w:ascii="Aptos" w:hAnsi="Aptos"/>
          <w:i/>
          <w:iCs/>
          <w:color w:val="242424"/>
          <w:sz w:val="20"/>
          <w:szCs w:val="20"/>
          <w:bdr w:val="none" w:sz="0" w:space="0" w:color="auto" w:frame="1"/>
          <w:lang w:val="en-GB"/>
        </w:rPr>
        <w:t xml:space="preserve">of reference </w:t>
      </w:r>
      <w:r w:rsidRPr="00B825CC">
        <w:rPr>
          <w:rFonts w:ascii="Aptos" w:hAnsi="Aptos"/>
          <w:i/>
          <w:iCs/>
          <w:color w:val="242424"/>
          <w:sz w:val="20"/>
          <w:szCs w:val="20"/>
          <w:bdr w:val="none" w:sz="0" w:space="0" w:color="auto" w:frame="1"/>
          <w:lang w:val="en-GB"/>
        </w:rPr>
        <w:t xml:space="preserve">for those who want to compete </w:t>
      </w:r>
      <w:r w:rsidR="00EE1890">
        <w:rPr>
          <w:rFonts w:ascii="Aptos" w:hAnsi="Aptos"/>
          <w:i/>
          <w:iCs/>
          <w:color w:val="242424"/>
          <w:sz w:val="20"/>
          <w:szCs w:val="20"/>
          <w:bdr w:val="none" w:sz="0" w:space="0" w:color="auto" w:frame="1"/>
          <w:lang w:val="en-GB"/>
        </w:rPr>
        <w:t>in</w:t>
      </w:r>
      <w:r w:rsidRPr="00B825CC">
        <w:rPr>
          <w:rFonts w:ascii="Aptos" w:hAnsi="Aptos"/>
          <w:i/>
          <w:iCs/>
          <w:color w:val="242424"/>
          <w:sz w:val="20"/>
          <w:szCs w:val="20"/>
          <w:bdr w:val="none" w:sz="0" w:space="0" w:color="auto" w:frame="1"/>
          <w:lang w:val="en-GB"/>
        </w:rPr>
        <w:t xml:space="preserve"> global green economy markets: a moment of pride, sharing and cultural growth </w:t>
      </w:r>
      <w:r w:rsidR="00EE1890">
        <w:rPr>
          <w:rFonts w:ascii="Aptos" w:hAnsi="Aptos"/>
          <w:i/>
          <w:iCs/>
          <w:color w:val="242424"/>
          <w:sz w:val="20"/>
          <w:szCs w:val="20"/>
          <w:bdr w:val="none" w:sz="0" w:space="0" w:color="auto" w:frame="1"/>
          <w:lang w:val="en-GB"/>
        </w:rPr>
        <w:t>in terms of</w:t>
      </w:r>
      <w:r w:rsidRPr="00B825CC">
        <w:rPr>
          <w:rFonts w:ascii="Aptos" w:hAnsi="Aptos"/>
          <w:i/>
          <w:iCs/>
          <w:color w:val="242424"/>
          <w:sz w:val="20"/>
          <w:szCs w:val="20"/>
          <w:bdr w:val="none" w:sz="0" w:space="0" w:color="auto" w:frame="1"/>
          <w:lang w:val="en-GB"/>
        </w:rPr>
        <w:t xml:space="preserve"> sustainability, an international reference point for businesses, institutions and the world of research. In over twenty years, we have seen the birth and consolidation of a supply chain that is represented here </w:t>
      </w:r>
      <w:r w:rsidRPr="00B825CC">
        <w:rPr>
          <w:rFonts w:ascii="Aptos" w:hAnsi="Aptos"/>
          <w:i/>
          <w:iCs/>
          <w:color w:val="242424"/>
          <w:sz w:val="20"/>
          <w:szCs w:val="20"/>
          <w:bdr w:val="none" w:sz="0" w:space="0" w:color="auto" w:frame="1"/>
          <w:lang w:val="en-GB"/>
        </w:rPr>
        <w:t xml:space="preserve">today </w:t>
      </w:r>
      <w:r w:rsidRPr="00B825CC">
        <w:rPr>
          <w:rFonts w:ascii="Aptos" w:hAnsi="Aptos"/>
          <w:i/>
          <w:iCs/>
          <w:color w:val="242424"/>
          <w:sz w:val="20"/>
          <w:szCs w:val="20"/>
          <w:bdr w:val="none" w:sz="0" w:space="0" w:color="auto" w:frame="1"/>
          <w:lang w:val="en-GB"/>
        </w:rPr>
        <w:t>by 1,700 brands</w:t>
      </w:r>
      <w:r w:rsidR="00EE1890">
        <w:rPr>
          <w:rFonts w:ascii="Aptos" w:hAnsi="Aptos"/>
          <w:i/>
          <w:iCs/>
          <w:color w:val="242424"/>
          <w:sz w:val="20"/>
          <w:szCs w:val="20"/>
          <w:bdr w:val="none" w:sz="0" w:space="0" w:color="auto" w:frame="1"/>
          <w:lang w:val="en-GB"/>
        </w:rPr>
        <w:t xml:space="preserve"> and</w:t>
      </w:r>
      <w:r w:rsidRPr="00B825CC">
        <w:rPr>
          <w:rFonts w:ascii="Aptos" w:hAnsi="Aptos"/>
          <w:i/>
          <w:iCs/>
          <w:color w:val="242424"/>
          <w:sz w:val="20"/>
          <w:szCs w:val="20"/>
          <w:bdr w:val="none" w:sz="0" w:space="0" w:color="auto" w:frame="1"/>
          <w:lang w:val="en-GB"/>
        </w:rPr>
        <w:t xml:space="preserve"> a foreign presence from Africa to the Mediterranean, Eastern Europe </w:t>
      </w:r>
      <w:r w:rsidRPr="00B825CC">
        <w:rPr>
          <w:rFonts w:ascii="Aptos" w:hAnsi="Aptos"/>
          <w:i/>
          <w:iCs/>
          <w:color w:val="242424"/>
          <w:sz w:val="20"/>
          <w:szCs w:val="20"/>
          <w:bdr w:val="none" w:sz="0" w:space="0" w:color="auto" w:frame="1"/>
          <w:lang w:val="en-GB"/>
        </w:rPr>
        <w:t>and</w:t>
      </w:r>
      <w:r w:rsidRPr="00B825CC">
        <w:rPr>
          <w:rFonts w:ascii="Aptos" w:hAnsi="Aptos"/>
          <w:i/>
          <w:iCs/>
          <w:color w:val="242424"/>
          <w:sz w:val="20"/>
          <w:szCs w:val="20"/>
          <w:bdr w:val="none" w:sz="0" w:space="0" w:color="auto" w:frame="1"/>
          <w:lang w:val="en-GB"/>
        </w:rPr>
        <w:t xml:space="preserve"> Latin America. </w:t>
      </w:r>
      <w:r w:rsidRPr="00B825CC">
        <w:rPr>
          <w:rFonts w:ascii="Aptos" w:hAnsi="Aptos"/>
          <w:i/>
          <w:iCs/>
          <w:color w:val="242424"/>
          <w:sz w:val="20"/>
          <w:szCs w:val="20"/>
          <w:bdr w:val="none" w:sz="0" w:space="0" w:color="auto" w:frame="1"/>
          <w:lang w:val="en-GB"/>
        </w:rPr>
        <w:t>A</w:t>
      </w:r>
      <w:r w:rsidRPr="00B825CC">
        <w:rPr>
          <w:rFonts w:ascii="Aptos" w:hAnsi="Aptos"/>
          <w:i/>
          <w:iCs/>
          <w:color w:val="242424"/>
          <w:sz w:val="20"/>
          <w:szCs w:val="20"/>
          <w:bdr w:val="none" w:sz="0" w:space="0" w:color="auto" w:frame="1"/>
          <w:lang w:val="en-GB"/>
        </w:rPr>
        <w:t xml:space="preserve"> result made possible thanks to the support of the Ministry of the Environment and Energy Security, the Ministry of Foreign Affairs and International Cooperation</w:t>
      </w:r>
      <w:r w:rsidRPr="00B825CC">
        <w:rPr>
          <w:rFonts w:ascii="Aptos" w:hAnsi="Aptos"/>
          <w:i/>
          <w:iCs/>
          <w:color w:val="242424"/>
          <w:sz w:val="20"/>
          <w:szCs w:val="20"/>
          <w:bdr w:val="none" w:sz="0" w:space="0" w:color="auto" w:frame="1"/>
          <w:lang w:val="en-GB"/>
        </w:rPr>
        <w:t>,</w:t>
      </w:r>
      <w:r w:rsidRPr="00B825CC">
        <w:rPr>
          <w:rFonts w:ascii="Aptos" w:hAnsi="Aptos"/>
          <w:i/>
          <w:iCs/>
          <w:color w:val="242424"/>
          <w:sz w:val="20"/>
          <w:szCs w:val="20"/>
          <w:bdr w:val="none" w:sz="0" w:space="0" w:color="auto" w:frame="1"/>
          <w:lang w:val="en-GB"/>
        </w:rPr>
        <w:t xml:space="preserve"> </w:t>
      </w:r>
      <w:r w:rsidRPr="00B825CC">
        <w:rPr>
          <w:rFonts w:ascii="Aptos" w:hAnsi="Aptos"/>
          <w:i/>
          <w:iCs/>
          <w:color w:val="242424"/>
          <w:sz w:val="20"/>
          <w:szCs w:val="20"/>
          <w:bdr w:val="none" w:sz="0" w:space="0" w:color="auto" w:frame="1"/>
          <w:lang w:val="en-GB"/>
        </w:rPr>
        <w:t>the Italian Trade</w:t>
      </w:r>
      <w:r w:rsidRPr="00B825CC">
        <w:rPr>
          <w:rFonts w:ascii="Aptos" w:hAnsi="Aptos"/>
          <w:i/>
          <w:iCs/>
          <w:color w:val="242424"/>
          <w:sz w:val="20"/>
          <w:szCs w:val="20"/>
          <w:bdr w:val="none" w:sz="0" w:space="0" w:color="auto" w:frame="1"/>
          <w:lang w:val="en-GB"/>
        </w:rPr>
        <w:t xml:space="preserve"> Agency, the </w:t>
      </w:r>
      <w:r w:rsidRPr="00B825CC">
        <w:rPr>
          <w:rFonts w:ascii="Aptos" w:hAnsi="Aptos"/>
          <w:i/>
          <w:iCs/>
          <w:color w:val="242424"/>
          <w:sz w:val="20"/>
          <w:szCs w:val="20"/>
          <w:bdr w:val="none" w:sz="0" w:space="0" w:color="auto" w:frame="1"/>
          <w:lang w:val="en-GB"/>
        </w:rPr>
        <w:t>tireless</w:t>
      </w:r>
      <w:r w:rsidRPr="00B825CC">
        <w:rPr>
          <w:rFonts w:ascii="Aptos" w:hAnsi="Aptos"/>
          <w:i/>
          <w:iCs/>
          <w:color w:val="242424"/>
          <w:sz w:val="20"/>
          <w:szCs w:val="20"/>
          <w:bdr w:val="none" w:sz="0" w:space="0" w:color="auto" w:frame="1"/>
          <w:lang w:val="en-GB"/>
        </w:rPr>
        <w:t xml:space="preserve"> work of our Technical Scientific Committee and the many organisations that share our commitment.</w:t>
      </w:r>
      <w:r w:rsidRPr="00B825CC">
        <w:rPr>
          <w:rFonts w:ascii="Aptos" w:hAnsi="Aptos"/>
          <w:i/>
          <w:iCs/>
          <w:color w:val="242424"/>
          <w:sz w:val="20"/>
          <w:szCs w:val="20"/>
          <w:bdr w:val="none" w:sz="0" w:space="0" w:color="auto" w:frame="1"/>
          <w:lang w:val="en-GB"/>
        </w:rPr>
        <w:t>”</w:t>
      </w:r>
    </w:p>
    <w:p w14:paraId="5ED93414" w14:textId="496BC7A9" w:rsidR="00D031C6" w:rsidRPr="00B825CC"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en-GB"/>
        </w:rPr>
      </w:pPr>
    </w:p>
    <w:p w14:paraId="15F89454" w14:textId="1713BE43" w:rsidR="00D031C6" w:rsidRPr="00B825CC" w:rsidRDefault="00D031C6" w:rsidP="00D031C6">
      <w:pPr>
        <w:shd w:val="clear" w:color="auto" w:fill="FFFFFF"/>
        <w:spacing w:line="240" w:lineRule="auto"/>
        <w:jc w:val="both"/>
        <w:textAlignment w:val="baseline"/>
        <w:rPr>
          <w:rFonts w:ascii="Aptos" w:hAnsi="Aptos"/>
          <w:i/>
          <w:iCs/>
          <w:color w:val="242424"/>
          <w:sz w:val="20"/>
          <w:szCs w:val="20"/>
          <w:bdr w:val="none" w:sz="0" w:space="0" w:color="auto" w:frame="1"/>
          <w:lang w:val="en-GB"/>
        </w:rPr>
      </w:pPr>
      <w:r w:rsidRPr="00B825CC">
        <w:rPr>
          <w:rFonts w:ascii="Aptos" w:eastAsia="Times New Roman" w:hAnsi="Aptos" w:cs="Times New Roman"/>
          <w:b/>
          <w:bCs/>
          <w:color w:val="242424"/>
          <w:sz w:val="20"/>
          <w:szCs w:val="20"/>
          <w:bdr w:val="none" w:sz="0" w:space="0" w:color="auto" w:frame="1"/>
          <w:lang w:val="en-GB"/>
        </w:rPr>
        <w:t xml:space="preserve">Jamil Sadegholvaad, </w:t>
      </w:r>
      <w:r w:rsidR="00020708" w:rsidRPr="00B825CC">
        <w:rPr>
          <w:rFonts w:ascii="Aptos" w:eastAsia="Times New Roman" w:hAnsi="Aptos" w:cs="Times New Roman"/>
          <w:b/>
          <w:bCs/>
          <w:color w:val="242424"/>
          <w:sz w:val="20"/>
          <w:szCs w:val="20"/>
          <w:bdr w:val="none" w:sz="0" w:space="0" w:color="auto" w:frame="1"/>
          <w:lang w:val="en-GB"/>
        </w:rPr>
        <w:t>Mayor of</w:t>
      </w:r>
      <w:r w:rsidRPr="00B825CC">
        <w:rPr>
          <w:rFonts w:ascii="Aptos" w:eastAsia="Times New Roman" w:hAnsi="Aptos" w:cs="Times New Roman"/>
          <w:b/>
          <w:bCs/>
          <w:color w:val="242424"/>
          <w:sz w:val="20"/>
          <w:szCs w:val="20"/>
          <w:bdr w:val="none" w:sz="0" w:space="0" w:color="auto" w:frame="1"/>
          <w:lang w:val="en-GB"/>
        </w:rPr>
        <w:t xml:space="preserve"> Rimini,</w:t>
      </w:r>
      <w:r w:rsidRPr="00B825CC">
        <w:rPr>
          <w:rFonts w:ascii="Aptos" w:eastAsia="Times New Roman" w:hAnsi="Aptos" w:cs="Times New Roman"/>
          <w:color w:val="242424"/>
          <w:sz w:val="20"/>
          <w:szCs w:val="20"/>
          <w:bdr w:val="none" w:sz="0" w:space="0" w:color="auto" w:frame="1"/>
          <w:lang w:val="en-GB"/>
        </w:rPr>
        <w:t> </w:t>
      </w:r>
      <w:r w:rsidR="00020708" w:rsidRPr="00B825CC">
        <w:rPr>
          <w:rFonts w:ascii="Aptos" w:eastAsia="Times New Roman" w:hAnsi="Aptos" w:cs="Times New Roman"/>
          <w:color w:val="242424"/>
          <w:sz w:val="20"/>
          <w:szCs w:val="20"/>
          <w:bdr w:val="none" w:sz="0" w:space="0" w:color="auto" w:frame="1"/>
          <w:lang w:val="en-GB"/>
        </w:rPr>
        <w:t>said</w:t>
      </w:r>
      <w:r w:rsidRPr="00B825CC">
        <w:rPr>
          <w:rFonts w:ascii="Aptos" w:eastAsia="Times New Roman" w:hAnsi="Aptos" w:cs="Times New Roman"/>
          <w:color w:val="242424"/>
          <w:sz w:val="20"/>
          <w:szCs w:val="20"/>
          <w:bdr w:val="none" w:sz="0" w:space="0" w:color="auto" w:frame="1"/>
          <w:lang w:val="en-GB"/>
        </w:rPr>
        <w:t>: “</w:t>
      </w:r>
      <w:r w:rsidR="00051881" w:rsidRPr="00B825CC">
        <w:rPr>
          <w:rFonts w:ascii="Aptos" w:hAnsi="Aptos"/>
          <w:i/>
          <w:iCs/>
          <w:color w:val="242424"/>
          <w:sz w:val="20"/>
          <w:szCs w:val="20"/>
          <w:bdr w:val="none" w:sz="0" w:space="0" w:color="auto" w:frame="1"/>
          <w:lang w:val="en-GB"/>
        </w:rPr>
        <w:t xml:space="preserve">The </w:t>
      </w:r>
      <w:r w:rsidR="00051881" w:rsidRPr="00B825CC">
        <w:rPr>
          <w:rFonts w:ascii="Aptos" w:hAnsi="Aptos"/>
          <w:i/>
          <w:iCs/>
          <w:color w:val="242424"/>
          <w:sz w:val="20"/>
          <w:szCs w:val="20"/>
          <w:bdr w:val="none" w:sz="0" w:space="0" w:color="auto" w:frame="1"/>
          <w:lang w:val="en-GB"/>
        </w:rPr>
        <w:t>relevance</w:t>
      </w:r>
      <w:r w:rsidR="00051881" w:rsidRPr="00B825CC">
        <w:rPr>
          <w:rFonts w:ascii="Aptos" w:hAnsi="Aptos"/>
          <w:i/>
          <w:iCs/>
          <w:color w:val="242424"/>
          <w:sz w:val="20"/>
          <w:szCs w:val="20"/>
          <w:bdr w:val="none" w:sz="0" w:space="0" w:color="auto" w:frame="1"/>
          <w:lang w:val="en-GB"/>
        </w:rPr>
        <w:t xml:space="preserve"> of an event such as Ecomondo not only lies in its success and growing international reputation, but above all in the educational and cultural objectives that an event like this naturally pursues. While the subject matter is the object (and often victim) of ideologies and fanaticism, Ecomondo is able to present the technological, industrial and creative possibilities that can improve the relationship between humans and nature, and therefore between humanity and its future.</w:t>
      </w:r>
      <w:r w:rsidR="00051881" w:rsidRPr="00B825CC">
        <w:rPr>
          <w:rFonts w:ascii="Aptos" w:hAnsi="Aptos"/>
          <w:i/>
          <w:iCs/>
          <w:color w:val="242424"/>
          <w:sz w:val="20"/>
          <w:szCs w:val="20"/>
          <w:bdr w:val="none" w:sz="0" w:space="0" w:color="auto" w:frame="1"/>
          <w:lang w:val="en-GB"/>
        </w:rPr>
        <w:t>”</w:t>
      </w:r>
    </w:p>
    <w:p w14:paraId="64D104A5" w14:textId="24625434" w:rsidR="00D031C6" w:rsidRPr="00B825CC" w:rsidRDefault="00D031C6" w:rsidP="00D031C6">
      <w:pPr>
        <w:shd w:val="clear" w:color="auto" w:fill="FFFFFF"/>
        <w:spacing w:line="240" w:lineRule="auto"/>
        <w:jc w:val="both"/>
        <w:textAlignment w:val="baseline"/>
        <w:rPr>
          <w:rFonts w:ascii="Aptos" w:eastAsia="Times New Roman" w:hAnsi="Aptos" w:cs="Times New Roman"/>
          <w:color w:val="242424"/>
          <w:sz w:val="20"/>
          <w:szCs w:val="20"/>
          <w:bdr w:val="none" w:sz="0" w:space="0" w:color="auto" w:frame="1"/>
          <w:lang w:val="en-GB"/>
        </w:rPr>
      </w:pPr>
      <w:r w:rsidRPr="00B825CC">
        <w:rPr>
          <w:rFonts w:ascii="Aptos" w:eastAsia="Times New Roman" w:hAnsi="Aptos" w:cs="Times New Roman"/>
          <w:b/>
          <w:bCs/>
          <w:color w:val="242424"/>
          <w:sz w:val="20"/>
          <w:szCs w:val="20"/>
          <w:bdr w:val="none" w:sz="0" w:space="0" w:color="auto" w:frame="1"/>
          <w:lang w:val="en-GB"/>
        </w:rPr>
        <w:lastRenderedPageBreak/>
        <w:t>Fabio Fava, coordinator</w:t>
      </w:r>
      <w:r w:rsidR="00051881" w:rsidRPr="00B825CC">
        <w:rPr>
          <w:rFonts w:ascii="Aptos" w:eastAsia="Times New Roman" w:hAnsi="Aptos" w:cs="Times New Roman"/>
          <w:b/>
          <w:bCs/>
          <w:color w:val="242424"/>
          <w:sz w:val="20"/>
          <w:szCs w:val="20"/>
          <w:bdr w:val="none" w:sz="0" w:space="0" w:color="auto" w:frame="1"/>
          <w:lang w:val="en-GB"/>
        </w:rPr>
        <w:t xml:space="preserve"> of Ecomondo’s Technical Scientific Committee</w:t>
      </w:r>
      <w:r w:rsidRPr="00B825CC">
        <w:rPr>
          <w:rFonts w:ascii="Aptos" w:eastAsia="Times New Roman" w:hAnsi="Aptos" w:cs="Times New Roman"/>
          <w:b/>
          <w:bCs/>
          <w:color w:val="242424"/>
          <w:sz w:val="20"/>
          <w:szCs w:val="20"/>
          <w:bdr w:val="none" w:sz="0" w:space="0" w:color="auto" w:frame="1"/>
          <w:lang w:val="en-GB"/>
        </w:rPr>
        <w:t>,</w:t>
      </w:r>
      <w:r w:rsidRPr="00B825CC">
        <w:rPr>
          <w:rFonts w:ascii="Aptos" w:eastAsia="Times New Roman" w:hAnsi="Aptos" w:cs="Times New Roman"/>
          <w:color w:val="242424"/>
          <w:sz w:val="20"/>
          <w:szCs w:val="20"/>
          <w:bdr w:val="none" w:sz="0" w:space="0" w:color="auto" w:frame="1"/>
          <w:lang w:val="en-GB"/>
        </w:rPr>
        <w:t> </w:t>
      </w:r>
      <w:r w:rsidR="00051881" w:rsidRPr="00B825CC">
        <w:rPr>
          <w:rFonts w:ascii="Aptos" w:eastAsia="Times New Roman" w:hAnsi="Aptos" w:cs="Times New Roman"/>
          <w:color w:val="242424"/>
          <w:sz w:val="20"/>
          <w:szCs w:val="20"/>
          <w:bdr w:val="none" w:sz="0" w:space="0" w:color="auto" w:frame="1"/>
          <w:lang w:val="en-GB"/>
        </w:rPr>
        <w:t>explained</w:t>
      </w:r>
      <w:r w:rsidRPr="00B825CC">
        <w:rPr>
          <w:rFonts w:ascii="Aptos" w:eastAsia="Times New Roman" w:hAnsi="Aptos" w:cs="Times New Roman"/>
          <w:color w:val="242424"/>
          <w:sz w:val="20"/>
          <w:szCs w:val="20"/>
          <w:bdr w:val="none" w:sz="0" w:space="0" w:color="auto" w:frame="1"/>
          <w:lang w:val="en-GB"/>
        </w:rPr>
        <w:t>: “</w:t>
      </w:r>
      <w:r w:rsidR="00051881" w:rsidRPr="00B825CC">
        <w:rPr>
          <w:rFonts w:ascii="Aptos" w:hAnsi="Aptos"/>
          <w:i/>
          <w:iCs/>
          <w:color w:val="242424"/>
          <w:sz w:val="20"/>
          <w:szCs w:val="20"/>
          <w:bdr w:val="none" w:sz="0" w:space="0" w:color="auto" w:frame="1"/>
          <w:lang w:val="en-GB"/>
        </w:rPr>
        <w:t xml:space="preserve">Once again, Ecomondo's conference programme </w:t>
      </w:r>
      <w:r w:rsidR="00051881" w:rsidRPr="00B825CC">
        <w:rPr>
          <w:rFonts w:ascii="Aptos" w:hAnsi="Aptos"/>
          <w:i/>
          <w:iCs/>
          <w:color w:val="242424"/>
          <w:sz w:val="20"/>
          <w:szCs w:val="20"/>
          <w:bdr w:val="none" w:sz="0" w:space="0" w:color="auto" w:frame="1"/>
          <w:lang w:val="en-GB"/>
        </w:rPr>
        <w:t xml:space="preserve">is </w:t>
      </w:r>
      <w:r w:rsidR="00EE1890">
        <w:rPr>
          <w:rFonts w:ascii="Aptos" w:hAnsi="Aptos"/>
          <w:i/>
          <w:iCs/>
          <w:color w:val="242424"/>
          <w:sz w:val="20"/>
          <w:szCs w:val="20"/>
          <w:bdr w:val="none" w:sz="0" w:space="0" w:color="auto" w:frame="1"/>
          <w:lang w:val="en-GB"/>
        </w:rPr>
        <w:t>provides the</w:t>
      </w:r>
      <w:r w:rsidR="00051881" w:rsidRPr="00B825CC">
        <w:rPr>
          <w:rFonts w:ascii="Aptos" w:hAnsi="Aptos"/>
          <w:i/>
          <w:iCs/>
          <w:color w:val="242424"/>
          <w:sz w:val="20"/>
          <w:szCs w:val="20"/>
          <w:bdr w:val="none" w:sz="0" w:space="0" w:color="auto" w:frame="1"/>
          <w:lang w:val="en-GB"/>
        </w:rPr>
        <w:t xml:space="preserve"> enabling ingredients for a more effective and </w:t>
      </w:r>
      <w:r w:rsidR="00051881" w:rsidRPr="00B825CC">
        <w:rPr>
          <w:rFonts w:ascii="Aptos" w:hAnsi="Aptos"/>
          <w:i/>
          <w:iCs/>
          <w:color w:val="242424"/>
          <w:sz w:val="20"/>
          <w:szCs w:val="20"/>
          <w:bdr w:val="none" w:sz="0" w:space="0" w:color="auto" w:frame="1"/>
          <w:lang w:val="en-GB"/>
        </w:rPr>
        <w:t>knowledgeable</w:t>
      </w:r>
      <w:r w:rsidR="00051881" w:rsidRPr="00B825CC">
        <w:rPr>
          <w:rFonts w:ascii="Aptos" w:hAnsi="Aptos"/>
          <w:i/>
          <w:iCs/>
          <w:color w:val="242424"/>
          <w:sz w:val="20"/>
          <w:szCs w:val="20"/>
          <w:bdr w:val="none" w:sz="0" w:space="0" w:color="auto" w:frame="1"/>
          <w:lang w:val="en-GB"/>
        </w:rPr>
        <w:t xml:space="preserve"> implementation of the circular economy and ecological transition in Europe and the Mediterranean: an international </w:t>
      </w:r>
      <w:r w:rsidR="00051881" w:rsidRPr="00B825CC">
        <w:rPr>
          <w:rFonts w:ascii="Aptos" w:hAnsi="Aptos"/>
          <w:i/>
          <w:iCs/>
          <w:color w:val="242424"/>
          <w:sz w:val="20"/>
          <w:szCs w:val="20"/>
          <w:bdr w:val="none" w:sz="0" w:space="0" w:color="auto" w:frame="1"/>
          <w:lang w:val="en-GB"/>
        </w:rPr>
        <w:t>reference point</w:t>
      </w:r>
      <w:r w:rsidR="00051881" w:rsidRPr="00B825CC">
        <w:rPr>
          <w:rFonts w:ascii="Aptos" w:hAnsi="Aptos"/>
          <w:i/>
          <w:iCs/>
          <w:color w:val="242424"/>
          <w:sz w:val="20"/>
          <w:szCs w:val="20"/>
          <w:bdr w:val="none" w:sz="0" w:space="0" w:color="auto" w:frame="1"/>
          <w:lang w:val="en-GB"/>
        </w:rPr>
        <w:t xml:space="preserve"> with an increasingly global outlook on new challenges. This year, the spotlight is on the industrial supply chains with the greatest impact on the environment, but at the same time, there is a continued focus on monitoring and restoring terrestrial and aquatic ecosystems already compromised by pollution and climate change, and on the sustainable enhancement of their biological resources. Of the more than 200 events scheduled, 70 are organised by the Technical Scientific Committee: a pool of more than 80 Italian and international experts </w:t>
      </w:r>
      <w:r w:rsidR="00051881" w:rsidRPr="00B825CC">
        <w:rPr>
          <w:rFonts w:ascii="Aptos" w:hAnsi="Aptos"/>
          <w:i/>
          <w:iCs/>
          <w:color w:val="242424"/>
          <w:sz w:val="20"/>
          <w:szCs w:val="20"/>
          <w:bdr w:val="none" w:sz="0" w:space="0" w:color="auto" w:frame="1"/>
          <w:lang w:val="en-GB"/>
        </w:rPr>
        <w:t>that</w:t>
      </w:r>
      <w:r w:rsidR="00051881" w:rsidRPr="00B825CC">
        <w:rPr>
          <w:rFonts w:ascii="Aptos" w:hAnsi="Aptos"/>
          <w:i/>
          <w:iCs/>
          <w:color w:val="242424"/>
          <w:sz w:val="20"/>
          <w:szCs w:val="20"/>
          <w:bdr w:val="none" w:sz="0" w:space="0" w:color="auto" w:frame="1"/>
          <w:lang w:val="en-GB"/>
        </w:rPr>
        <w:t xml:space="preserve"> guarantee</w:t>
      </w:r>
      <w:r w:rsidR="00051881" w:rsidRPr="00B825CC">
        <w:rPr>
          <w:rFonts w:ascii="Aptos" w:hAnsi="Aptos"/>
          <w:i/>
          <w:iCs/>
          <w:color w:val="242424"/>
          <w:sz w:val="20"/>
          <w:szCs w:val="20"/>
          <w:bdr w:val="none" w:sz="0" w:space="0" w:color="auto" w:frame="1"/>
          <w:lang w:val="en-GB"/>
        </w:rPr>
        <w:t>s</w:t>
      </w:r>
      <w:r w:rsidR="00051881" w:rsidRPr="00B825CC">
        <w:rPr>
          <w:rFonts w:ascii="Aptos" w:hAnsi="Aptos"/>
          <w:i/>
          <w:iCs/>
          <w:color w:val="242424"/>
          <w:sz w:val="20"/>
          <w:szCs w:val="20"/>
          <w:bdr w:val="none" w:sz="0" w:space="0" w:color="auto" w:frame="1"/>
          <w:lang w:val="en-GB"/>
        </w:rPr>
        <w:t xml:space="preserve"> scientific and technological rigour and the quality of the content.</w:t>
      </w:r>
      <w:r w:rsidR="00051881" w:rsidRPr="00B825CC">
        <w:rPr>
          <w:rFonts w:ascii="Aptos" w:hAnsi="Aptos"/>
          <w:color w:val="242424"/>
          <w:sz w:val="20"/>
          <w:szCs w:val="20"/>
          <w:bdr w:val="none" w:sz="0" w:space="0" w:color="auto" w:frame="1"/>
          <w:lang w:val="en-GB"/>
        </w:rPr>
        <w:t>”</w:t>
      </w:r>
      <w:r w:rsidRPr="00B825CC">
        <w:rPr>
          <w:rFonts w:ascii="Aptos" w:eastAsia="Times New Roman" w:hAnsi="Aptos" w:cs="Times New Roman"/>
          <w:color w:val="242424"/>
          <w:sz w:val="20"/>
          <w:szCs w:val="20"/>
          <w:bdr w:val="none" w:sz="0" w:space="0" w:color="auto" w:frame="1"/>
          <w:lang w:val="en-GB"/>
        </w:rPr>
        <w:t> </w:t>
      </w:r>
    </w:p>
    <w:p w14:paraId="64112993" w14:textId="77777777" w:rsidR="00E7164F" w:rsidRPr="00B825CC" w:rsidRDefault="00E7164F" w:rsidP="00D031C6">
      <w:pPr>
        <w:shd w:val="clear" w:color="auto" w:fill="FFFFFF"/>
        <w:spacing w:line="240" w:lineRule="auto"/>
        <w:jc w:val="both"/>
        <w:textAlignment w:val="baseline"/>
        <w:rPr>
          <w:rFonts w:ascii="Aptos" w:hAnsi="Aptos"/>
          <w:color w:val="242424"/>
          <w:sz w:val="20"/>
          <w:szCs w:val="20"/>
          <w:bdr w:val="none" w:sz="0" w:space="0" w:color="auto" w:frame="1"/>
          <w:lang w:val="en-GB"/>
        </w:rPr>
      </w:pPr>
    </w:p>
    <w:p w14:paraId="41AC0994" w14:textId="3752FA1A" w:rsidR="00D031C6" w:rsidRPr="00B825CC" w:rsidRDefault="00D031C6" w:rsidP="00D031C6">
      <w:pPr>
        <w:shd w:val="clear" w:color="auto" w:fill="FFFFFF"/>
        <w:spacing w:line="240" w:lineRule="auto"/>
        <w:jc w:val="both"/>
        <w:textAlignment w:val="baseline"/>
        <w:rPr>
          <w:rFonts w:ascii="Aptos" w:eastAsia="Times New Roman" w:hAnsi="Aptos" w:cs="Times New Roman"/>
          <w:color w:val="000000"/>
          <w:sz w:val="20"/>
          <w:szCs w:val="20"/>
          <w:bdr w:val="none" w:sz="0" w:space="0" w:color="auto" w:frame="1"/>
          <w:lang w:val="en-GB"/>
        </w:rPr>
      </w:pPr>
      <w:r w:rsidRPr="00B825CC">
        <w:rPr>
          <w:rFonts w:ascii="Aptos" w:eastAsia="Times New Roman" w:hAnsi="Aptos" w:cs="Times New Roman"/>
          <w:b/>
          <w:bCs/>
          <w:color w:val="000000"/>
          <w:sz w:val="20"/>
          <w:szCs w:val="20"/>
          <w:bdr w:val="none" w:sz="0" w:space="0" w:color="auto" w:frame="1"/>
          <w:lang w:val="en-GB"/>
        </w:rPr>
        <w:t>Jacopo Morrone, president</w:t>
      </w:r>
      <w:r w:rsidR="00051881" w:rsidRPr="00B825CC">
        <w:rPr>
          <w:rFonts w:ascii="Aptos" w:eastAsia="Times New Roman" w:hAnsi="Aptos" w:cs="Times New Roman"/>
          <w:b/>
          <w:bCs/>
          <w:color w:val="000000"/>
          <w:sz w:val="20"/>
          <w:szCs w:val="20"/>
          <w:bdr w:val="none" w:sz="0" w:space="0" w:color="auto" w:frame="1"/>
          <w:lang w:val="en-GB"/>
        </w:rPr>
        <w:t xml:space="preserve"> of the Bicameral Ecomafia </w:t>
      </w:r>
      <w:r w:rsidRPr="00B825CC">
        <w:rPr>
          <w:rFonts w:ascii="Aptos" w:eastAsia="Times New Roman" w:hAnsi="Aptos" w:cs="Times New Roman"/>
          <w:b/>
          <w:bCs/>
          <w:color w:val="000000"/>
          <w:sz w:val="20"/>
          <w:szCs w:val="20"/>
          <w:bdr w:val="none" w:sz="0" w:space="0" w:color="auto" w:frame="1"/>
          <w:lang w:val="en-GB"/>
        </w:rPr>
        <w:t>Commission, </w:t>
      </w:r>
      <w:r w:rsidR="00051881" w:rsidRPr="00B825CC">
        <w:rPr>
          <w:rFonts w:ascii="Aptos" w:eastAsia="Times New Roman" w:hAnsi="Aptos" w:cs="Times New Roman"/>
          <w:color w:val="000000"/>
          <w:sz w:val="20"/>
          <w:szCs w:val="20"/>
          <w:bdr w:val="none" w:sz="0" w:space="0" w:color="auto" w:frame="1"/>
          <w:lang w:val="en-GB"/>
        </w:rPr>
        <w:t>continued</w:t>
      </w:r>
      <w:r w:rsidRPr="00B825CC">
        <w:rPr>
          <w:rFonts w:ascii="Aptos" w:eastAsia="Times New Roman" w:hAnsi="Aptos" w:cs="Times New Roman"/>
          <w:color w:val="000000"/>
          <w:sz w:val="20"/>
          <w:szCs w:val="20"/>
          <w:bdr w:val="none" w:sz="0" w:space="0" w:color="auto" w:frame="1"/>
          <w:lang w:val="en-GB"/>
        </w:rPr>
        <w:t>: “</w:t>
      </w:r>
      <w:r w:rsidR="00E7164F" w:rsidRPr="00B825CC">
        <w:rPr>
          <w:rFonts w:ascii="Aptos" w:hAnsi="Aptos"/>
          <w:i/>
          <w:iCs/>
          <w:color w:val="000000"/>
          <w:sz w:val="20"/>
          <w:szCs w:val="20"/>
          <w:bdr w:val="none" w:sz="0" w:space="0" w:color="auto" w:frame="1"/>
          <w:lang w:val="en-GB"/>
        </w:rPr>
        <w:t xml:space="preserve">Ecomondo creates a real dialogue between different skills and profiles, pragmatically addressing the environmental challenges we </w:t>
      </w:r>
      <w:r w:rsidR="00E7164F" w:rsidRPr="00B825CC">
        <w:rPr>
          <w:rFonts w:ascii="Aptos" w:hAnsi="Aptos"/>
          <w:i/>
          <w:iCs/>
          <w:color w:val="000000"/>
          <w:sz w:val="20"/>
          <w:szCs w:val="20"/>
          <w:bdr w:val="none" w:sz="0" w:space="0" w:color="auto" w:frame="1"/>
          <w:lang w:val="en-GB"/>
        </w:rPr>
        <w:t>are facing</w:t>
      </w:r>
      <w:r w:rsidR="00E7164F" w:rsidRPr="00B825CC">
        <w:rPr>
          <w:rFonts w:ascii="Aptos" w:hAnsi="Aptos"/>
          <w:i/>
          <w:iCs/>
          <w:color w:val="000000"/>
          <w:sz w:val="20"/>
          <w:szCs w:val="20"/>
          <w:bdr w:val="none" w:sz="0" w:space="0" w:color="auto" w:frame="1"/>
          <w:lang w:val="en-GB"/>
        </w:rPr>
        <w:t>. Our Constitution requires us to protect the environment and ecosystems</w:t>
      </w:r>
      <w:r w:rsidR="00EE1890">
        <w:rPr>
          <w:rFonts w:ascii="Aptos" w:hAnsi="Aptos"/>
          <w:i/>
          <w:iCs/>
          <w:color w:val="000000"/>
          <w:sz w:val="20"/>
          <w:szCs w:val="20"/>
          <w:bdr w:val="none" w:sz="0" w:space="0" w:color="auto" w:frame="1"/>
          <w:lang w:val="en-GB"/>
        </w:rPr>
        <w:t>. W</w:t>
      </w:r>
      <w:r w:rsidR="00E7164F" w:rsidRPr="00B825CC">
        <w:rPr>
          <w:rFonts w:ascii="Aptos" w:hAnsi="Aptos"/>
          <w:i/>
          <w:iCs/>
          <w:color w:val="000000"/>
          <w:sz w:val="20"/>
          <w:szCs w:val="20"/>
          <w:bdr w:val="none" w:sz="0" w:space="0" w:color="auto" w:frame="1"/>
          <w:lang w:val="en-GB"/>
        </w:rPr>
        <w:t>ith future generations in mind, it is essential to balance economic growth with the protection of nature. T</w:t>
      </w:r>
      <w:r w:rsidR="00E7164F" w:rsidRPr="00B825CC">
        <w:rPr>
          <w:rFonts w:ascii="Aptos" w:hAnsi="Aptos"/>
          <w:i/>
          <w:iCs/>
          <w:color w:val="000000"/>
          <w:sz w:val="20"/>
          <w:szCs w:val="20"/>
          <w:bdr w:val="none" w:sz="0" w:space="0" w:color="auto" w:frame="1"/>
          <w:lang w:val="en-GB"/>
        </w:rPr>
        <w:t>hat</w:t>
      </w:r>
      <w:r w:rsidR="00E7164F" w:rsidRPr="00B825CC">
        <w:rPr>
          <w:rFonts w:ascii="Aptos" w:hAnsi="Aptos"/>
          <w:i/>
          <w:iCs/>
          <w:color w:val="000000"/>
          <w:sz w:val="20"/>
          <w:szCs w:val="20"/>
          <w:bdr w:val="none" w:sz="0" w:space="0" w:color="auto" w:frame="1"/>
          <w:lang w:val="en-GB"/>
        </w:rPr>
        <w:t xml:space="preserve"> is why the Commission is exploring new </w:t>
      </w:r>
      <w:r w:rsidR="00E7164F" w:rsidRPr="00B825CC">
        <w:rPr>
          <w:rFonts w:ascii="Aptos" w:hAnsi="Aptos"/>
          <w:i/>
          <w:iCs/>
          <w:color w:val="000000"/>
          <w:sz w:val="20"/>
          <w:szCs w:val="20"/>
          <w:bdr w:val="none" w:sz="0" w:space="0" w:color="auto" w:frame="1"/>
          <w:lang w:val="en-GB"/>
        </w:rPr>
        <w:t>topics</w:t>
      </w:r>
      <w:r w:rsidR="00E7164F" w:rsidRPr="00B825CC">
        <w:rPr>
          <w:rFonts w:ascii="Aptos" w:hAnsi="Aptos"/>
          <w:i/>
          <w:iCs/>
          <w:color w:val="000000"/>
          <w:sz w:val="20"/>
          <w:szCs w:val="20"/>
          <w:bdr w:val="none" w:sz="0" w:space="0" w:color="auto" w:frame="1"/>
          <w:lang w:val="en-GB"/>
        </w:rPr>
        <w:t>, such as the management of emerging waste</w:t>
      </w:r>
      <w:r w:rsidR="00E7164F" w:rsidRPr="00B825CC">
        <w:rPr>
          <w:rFonts w:ascii="Aptos" w:hAnsi="Aptos"/>
          <w:i/>
          <w:iCs/>
          <w:color w:val="000000"/>
          <w:sz w:val="20"/>
          <w:szCs w:val="20"/>
          <w:bdr w:val="none" w:sz="0" w:space="0" w:color="auto" w:frame="1"/>
          <w:lang w:val="en-GB"/>
        </w:rPr>
        <w:t xml:space="preserve">, </w:t>
      </w:r>
      <w:r w:rsidR="00E7164F" w:rsidRPr="00B825CC">
        <w:rPr>
          <w:rFonts w:ascii="Aptos" w:hAnsi="Aptos"/>
          <w:i/>
          <w:iCs/>
          <w:color w:val="000000"/>
          <w:sz w:val="20"/>
          <w:szCs w:val="20"/>
          <w:bdr w:val="none" w:sz="0" w:space="0" w:color="auto" w:frame="1"/>
          <w:lang w:val="en-GB"/>
        </w:rPr>
        <w:t xml:space="preserve">from photovoltaic panels to batteries and end-of-life wind turbines. The aim is to strengthen regulatory and control </w:t>
      </w:r>
      <w:r w:rsidR="00E7164F" w:rsidRPr="00B825CC">
        <w:rPr>
          <w:rFonts w:ascii="Aptos" w:hAnsi="Aptos"/>
          <w:i/>
          <w:iCs/>
          <w:color w:val="000000"/>
          <w:sz w:val="20"/>
          <w:szCs w:val="20"/>
          <w:bdr w:val="none" w:sz="0" w:space="0" w:color="auto" w:frame="1"/>
          <w:lang w:val="en-GB"/>
        </w:rPr>
        <w:t>policies</w:t>
      </w:r>
      <w:r w:rsidR="00E7164F" w:rsidRPr="00B825CC">
        <w:rPr>
          <w:rFonts w:ascii="Aptos" w:hAnsi="Aptos"/>
          <w:i/>
          <w:iCs/>
          <w:color w:val="000000"/>
          <w:sz w:val="20"/>
          <w:szCs w:val="20"/>
          <w:bdr w:val="none" w:sz="0" w:space="0" w:color="auto" w:frame="1"/>
          <w:lang w:val="en-GB"/>
        </w:rPr>
        <w:t xml:space="preserve"> in order to leave our children and grandchildren a better environment.</w:t>
      </w:r>
      <w:r w:rsidRPr="00B825CC">
        <w:rPr>
          <w:rFonts w:ascii="Aptos" w:eastAsia="Times New Roman" w:hAnsi="Aptos" w:cs="Times New Roman"/>
          <w:color w:val="000000"/>
          <w:sz w:val="20"/>
          <w:szCs w:val="20"/>
          <w:bdr w:val="none" w:sz="0" w:space="0" w:color="auto" w:frame="1"/>
          <w:lang w:val="en-GB"/>
        </w:rPr>
        <w:t>”</w:t>
      </w:r>
    </w:p>
    <w:p w14:paraId="4E988A02" w14:textId="77777777" w:rsidR="00E7164F" w:rsidRPr="00B825CC" w:rsidRDefault="00E7164F" w:rsidP="00D031C6">
      <w:pPr>
        <w:shd w:val="clear" w:color="auto" w:fill="FFFFFF"/>
        <w:spacing w:line="240" w:lineRule="auto"/>
        <w:jc w:val="both"/>
        <w:textAlignment w:val="baseline"/>
        <w:rPr>
          <w:rFonts w:ascii="Aptos" w:hAnsi="Aptos"/>
          <w:color w:val="000000"/>
          <w:sz w:val="20"/>
          <w:szCs w:val="20"/>
          <w:bdr w:val="none" w:sz="0" w:space="0" w:color="auto" w:frame="1"/>
          <w:lang w:val="en-GB"/>
        </w:rPr>
      </w:pPr>
    </w:p>
    <w:p w14:paraId="6D1F9B93" w14:textId="3BF0F679" w:rsidR="00E7164F" w:rsidRPr="00B825CC" w:rsidRDefault="00D031C6" w:rsidP="00E7164F">
      <w:pPr>
        <w:shd w:val="clear" w:color="auto" w:fill="FFFFFF"/>
        <w:spacing w:line="240" w:lineRule="auto"/>
        <w:jc w:val="both"/>
        <w:textAlignment w:val="baseline"/>
        <w:rPr>
          <w:rFonts w:ascii="Aptos" w:hAnsi="Aptos"/>
          <w:i/>
          <w:iCs/>
          <w:color w:val="000000"/>
          <w:sz w:val="20"/>
          <w:szCs w:val="20"/>
          <w:bdr w:val="none" w:sz="0" w:space="0" w:color="auto" w:frame="1"/>
          <w:shd w:val="clear" w:color="auto" w:fill="FFFFFF"/>
          <w:lang w:val="en-GB"/>
        </w:rPr>
      </w:pPr>
      <w:r w:rsidRPr="00B825CC">
        <w:rPr>
          <w:rFonts w:ascii="Aptos" w:eastAsia="Times New Roman" w:hAnsi="Aptos" w:cs="Times New Roman"/>
          <w:b/>
          <w:bCs/>
          <w:color w:val="000000"/>
          <w:sz w:val="20"/>
          <w:szCs w:val="20"/>
          <w:bdr w:val="none" w:sz="0" w:space="0" w:color="auto" w:frame="1"/>
          <w:lang w:val="en-GB"/>
        </w:rPr>
        <w:t>Michele de Pascale, president</w:t>
      </w:r>
      <w:r w:rsidR="00E7164F" w:rsidRPr="00B825CC">
        <w:rPr>
          <w:rFonts w:ascii="Aptos" w:eastAsia="Times New Roman" w:hAnsi="Aptos" w:cs="Times New Roman"/>
          <w:b/>
          <w:bCs/>
          <w:color w:val="000000"/>
          <w:sz w:val="20"/>
          <w:szCs w:val="20"/>
          <w:bdr w:val="none" w:sz="0" w:space="0" w:color="auto" w:frame="1"/>
          <w:lang w:val="en-GB"/>
        </w:rPr>
        <w:t xml:space="preserve"> of the </w:t>
      </w:r>
      <w:r w:rsidRPr="00B825CC">
        <w:rPr>
          <w:rFonts w:ascii="Aptos" w:eastAsia="Times New Roman" w:hAnsi="Aptos" w:cs="Times New Roman"/>
          <w:b/>
          <w:bCs/>
          <w:color w:val="000000"/>
          <w:sz w:val="20"/>
          <w:szCs w:val="20"/>
          <w:bdr w:val="none" w:sz="0" w:space="0" w:color="auto" w:frame="1"/>
          <w:lang w:val="en-GB"/>
        </w:rPr>
        <w:t>Emilia-Romagna</w:t>
      </w:r>
      <w:r w:rsidR="00E7164F" w:rsidRPr="00B825CC">
        <w:rPr>
          <w:rFonts w:ascii="Aptos" w:eastAsia="Times New Roman" w:hAnsi="Aptos" w:cs="Times New Roman"/>
          <w:b/>
          <w:bCs/>
          <w:color w:val="000000"/>
          <w:sz w:val="20"/>
          <w:szCs w:val="20"/>
          <w:bdr w:val="none" w:sz="0" w:space="0" w:color="auto" w:frame="1"/>
          <w:lang w:val="en-GB"/>
        </w:rPr>
        <w:t xml:space="preserve"> Region</w:t>
      </w:r>
      <w:r w:rsidRPr="00B825CC">
        <w:rPr>
          <w:rFonts w:ascii="Aptos" w:eastAsia="Times New Roman" w:hAnsi="Aptos" w:cs="Times New Roman"/>
          <w:b/>
          <w:bCs/>
          <w:color w:val="000000"/>
          <w:sz w:val="20"/>
          <w:szCs w:val="20"/>
          <w:bdr w:val="none" w:sz="0" w:space="0" w:color="auto" w:frame="1"/>
          <w:lang w:val="en-GB"/>
        </w:rPr>
        <w:t>, </w:t>
      </w:r>
      <w:r w:rsidR="00E7164F" w:rsidRPr="00B825CC">
        <w:rPr>
          <w:rFonts w:ascii="Aptos" w:eastAsia="Times New Roman" w:hAnsi="Aptos" w:cs="Times New Roman"/>
          <w:color w:val="000000"/>
          <w:sz w:val="20"/>
          <w:szCs w:val="20"/>
          <w:bdr w:val="none" w:sz="0" w:space="0" w:color="auto" w:frame="1"/>
          <w:lang w:val="en-GB"/>
        </w:rPr>
        <w:t>concluded</w:t>
      </w:r>
      <w:r w:rsidRPr="00B825CC">
        <w:rPr>
          <w:rFonts w:ascii="Aptos" w:eastAsia="Times New Roman" w:hAnsi="Aptos" w:cs="Times New Roman"/>
          <w:color w:val="000000"/>
          <w:sz w:val="20"/>
          <w:szCs w:val="20"/>
          <w:bdr w:val="none" w:sz="0" w:space="0" w:color="auto" w:frame="1"/>
          <w:lang w:val="en-GB"/>
        </w:rPr>
        <w:t>:</w:t>
      </w:r>
      <w:r w:rsidRPr="00B825CC">
        <w:rPr>
          <w:rFonts w:ascii="Aptos" w:eastAsia="Times New Roman" w:hAnsi="Aptos" w:cs="Times New Roman"/>
          <w:b/>
          <w:bCs/>
          <w:color w:val="000000"/>
          <w:sz w:val="20"/>
          <w:szCs w:val="20"/>
          <w:bdr w:val="none" w:sz="0" w:space="0" w:color="auto" w:frame="1"/>
          <w:lang w:val="en-GB"/>
        </w:rPr>
        <w:t> </w:t>
      </w:r>
      <w:r w:rsidRPr="00B825CC">
        <w:rPr>
          <w:rFonts w:ascii="Aptos" w:eastAsia="Times New Roman" w:hAnsi="Aptos" w:cs="Times New Roman"/>
          <w:i/>
          <w:iCs/>
          <w:color w:val="000000"/>
          <w:sz w:val="20"/>
          <w:szCs w:val="20"/>
          <w:bdr w:val="none" w:sz="0" w:space="0" w:color="auto" w:frame="1"/>
          <w:shd w:val="clear" w:color="auto" w:fill="FFFFFF"/>
          <w:lang w:val="en-GB"/>
        </w:rPr>
        <w:t>“</w:t>
      </w:r>
      <w:r w:rsidR="00E7164F" w:rsidRPr="00B825CC">
        <w:rPr>
          <w:rFonts w:ascii="Aptos" w:hAnsi="Aptos"/>
          <w:i/>
          <w:iCs/>
          <w:color w:val="000000"/>
          <w:sz w:val="20"/>
          <w:szCs w:val="20"/>
          <w:bdr w:val="none" w:sz="0" w:space="0" w:color="auto" w:frame="1"/>
          <w:shd w:val="clear" w:color="auto" w:fill="FFFFFF"/>
          <w:lang w:val="en-GB"/>
        </w:rPr>
        <w:t>I</w:t>
      </w:r>
      <w:r w:rsidR="00E7164F" w:rsidRPr="00B825CC">
        <w:rPr>
          <w:rFonts w:ascii="Aptos" w:hAnsi="Aptos"/>
          <w:i/>
          <w:iCs/>
          <w:color w:val="000000"/>
          <w:sz w:val="20"/>
          <w:szCs w:val="20"/>
          <w:bdr w:val="none" w:sz="0" w:space="0" w:color="auto" w:frame="1"/>
          <w:shd w:val="clear" w:color="auto" w:fill="FFFFFF"/>
          <w:lang w:val="en-GB"/>
        </w:rPr>
        <w:t xml:space="preserve"> greet </w:t>
      </w:r>
      <w:r w:rsidR="00E7164F" w:rsidRPr="00B825CC">
        <w:rPr>
          <w:rFonts w:ascii="Aptos" w:hAnsi="Aptos"/>
          <w:i/>
          <w:iCs/>
          <w:color w:val="000000"/>
          <w:sz w:val="20"/>
          <w:szCs w:val="20"/>
          <w:bdr w:val="none" w:sz="0" w:space="0" w:color="auto" w:frame="1"/>
          <w:shd w:val="clear" w:color="auto" w:fill="FFFFFF"/>
          <w:lang w:val="en-GB"/>
        </w:rPr>
        <w:t>the opening of the 28</w:t>
      </w:r>
      <w:r w:rsidR="00E7164F" w:rsidRPr="00B825CC">
        <w:rPr>
          <w:rFonts w:ascii="Aptos" w:hAnsi="Aptos"/>
          <w:i/>
          <w:iCs/>
          <w:color w:val="000000"/>
          <w:sz w:val="20"/>
          <w:szCs w:val="20"/>
          <w:bdr w:val="none" w:sz="0" w:space="0" w:color="auto" w:frame="1"/>
          <w:shd w:val="clear" w:color="auto" w:fill="FFFFFF"/>
          <w:vertAlign w:val="superscript"/>
          <w:lang w:val="en-GB"/>
        </w:rPr>
        <w:t>th</w:t>
      </w:r>
      <w:r w:rsidR="00E7164F" w:rsidRPr="00B825CC">
        <w:rPr>
          <w:rFonts w:ascii="Aptos" w:hAnsi="Aptos"/>
          <w:i/>
          <w:iCs/>
          <w:color w:val="000000"/>
          <w:sz w:val="20"/>
          <w:szCs w:val="20"/>
          <w:bdr w:val="none" w:sz="0" w:space="0" w:color="auto" w:frame="1"/>
          <w:shd w:val="clear" w:color="auto" w:fill="FFFFFF"/>
          <w:lang w:val="en-GB"/>
        </w:rPr>
        <w:t xml:space="preserve"> edition of Ecomondo</w:t>
      </w:r>
      <w:r w:rsidR="00E7164F" w:rsidRPr="00B825CC">
        <w:rPr>
          <w:rFonts w:ascii="Aptos" w:hAnsi="Aptos"/>
          <w:i/>
          <w:iCs/>
          <w:color w:val="000000"/>
          <w:sz w:val="20"/>
          <w:szCs w:val="20"/>
          <w:bdr w:val="none" w:sz="0" w:space="0" w:color="auto" w:frame="1"/>
          <w:shd w:val="clear" w:color="auto" w:fill="FFFFFF"/>
          <w:lang w:val="en-GB"/>
        </w:rPr>
        <w:t xml:space="preserve"> </w:t>
      </w:r>
      <w:r w:rsidR="00E7164F" w:rsidRPr="00B825CC">
        <w:rPr>
          <w:rFonts w:ascii="Aptos" w:hAnsi="Aptos"/>
          <w:i/>
          <w:iCs/>
          <w:color w:val="000000"/>
          <w:sz w:val="20"/>
          <w:szCs w:val="20"/>
          <w:bdr w:val="none" w:sz="0" w:space="0" w:color="auto" w:frame="1"/>
          <w:shd w:val="clear" w:color="auto" w:fill="FFFFFF"/>
          <w:lang w:val="en-GB"/>
        </w:rPr>
        <w:t xml:space="preserve">with </w:t>
      </w:r>
      <w:r w:rsidR="00E7164F" w:rsidRPr="00B825CC">
        <w:rPr>
          <w:rFonts w:ascii="Aptos" w:hAnsi="Aptos"/>
          <w:i/>
          <w:iCs/>
          <w:color w:val="000000"/>
          <w:sz w:val="20"/>
          <w:szCs w:val="20"/>
          <w:bdr w:val="none" w:sz="0" w:space="0" w:color="auto" w:frame="1"/>
          <w:shd w:val="clear" w:color="auto" w:fill="FFFFFF"/>
          <w:lang w:val="en-GB"/>
        </w:rPr>
        <w:t xml:space="preserve">enormous </w:t>
      </w:r>
      <w:r w:rsidR="00E7164F" w:rsidRPr="00B825CC">
        <w:rPr>
          <w:rFonts w:ascii="Aptos" w:hAnsi="Aptos"/>
          <w:i/>
          <w:iCs/>
          <w:color w:val="000000"/>
          <w:sz w:val="20"/>
          <w:szCs w:val="20"/>
          <w:bdr w:val="none" w:sz="0" w:space="0" w:color="auto" w:frame="1"/>
          <w:shd w:val="clear" w:color="auto" w:fill="FFFFFF"/>
          <w:lang w:val="en-GB"/>
        </w:rPr>
        <w:t>pleasure</w:t>
      </w:r>
      <w:r w:rsidR="00E7164F" w:rsidRPr="00B825CC">
        <w:rPr>
          <w:rFonts w:ascii="Aptos" w:hAnsi="Aptos"/>
          <w:i/>
          <w:iCs/>
          <w:color w:val="000000"/>
          <w:sz w:val="20"/>
          <w:szCs w:val="20"/>
          <w:bdr w:val="none" w:sz="0" w:space="0" w:color="auto" w:frame="1"/>
          <w:shd w:val="clear" w:color="auto" w:fill="FFFFFF"/>
          <w:lang w:val="en-GB"/>
        </w:rPr>
        <w:t>. It is</w:t>
      </w:r>
      <w:r w:rsidR="00E7164F" w:rsidRPr="00B825CC">
        <w:rPr>
          <w:rFonts w:ascii="Aptos" w:hAnsi="Aptos"/>
          <w:i/>
          <w:iCs/>
          <w:color w:val="000000"/>
          <w:sz w:val="20"/>
          <w:szCs w:val="20"/>
          <w:bdr w:val="none" w:sz="0" w:space="0" w:color="auto" w:frame="1"/>
          <w:shd w:val="clear" w:color="auto" w:fill="FFFFFF"/>
          <w:lang w:val="en-GB"/>
        </w:rPr>
        <w:t xml:space="preserve"> an international event that </w:t>
      </w:r>
      <w:r w:rsidR="00E7164F" w:rsidRPr="00B825CC">
        <w:rPr>
          <w:rFonts w:ascii="Aptos" w:hAnsi="Aptos"/>
          <w:i/>
          <w:iCs/>
          <w:color w:val="000000"/>
          <w:sz w:val="20"/>
          <w:szCs w:val="20"/>
          <w:bdr w:val="none" w:sz="0" w:space="0" w:color="auto" w:frame="1"/>
          <w:shd w:val="clear" w:color="auto" w:fill="FFFFFF"/>
          <w:lang w:val="en-GB"/>
        </w:rPr>
        <w:t>turns</w:t>
      </w:r>
      <w:r w:rsidR="00E7164F" w:rsidRPr="00B825CC">
        <w:rPr>
          <w:rFonts w:ascii="Aptos" w:hAnsi="Aptos"/>
          <w:i/>
          <w:iCs/>
          <w:color w:val="000000"/>
          <w:sz w:val="20"/>
          <w:szCs w:val="20"/>
          <w:bdr w:val="none" w:sz="0" w:space="0" w:color="auto" w:frame="1"/>
          <w:shd w:val="clear" w:color="auto" w:fill="FFFFFF"/>
          <w:lang w:val="en-GB"/>
        </w:rPr>
        <w:t xml:space="preserve"> Rimini and the Emilia-Romagna region </w:t>
      </w:r>
      <w:r w:rsidR="00E7164F" w:rsidRPr="00B825CC">
        <w:rPr>
          <w:rFonts w:ascii="Aptos" w:hAnsi="Aptos"/>
          <w:i/>
          <w:iCs/>
          <w:color w:val="000000"/>
          <w:sz w:val="20"/>
          <w:szCs w:val="20"/>
          <w:bdr w:val="none" w:sz="0" w:space="0" w:color="auto" w:frame="1"/>
          <w:shd w:val="clear" w:color="auto" w:fill="FFFFFF"/>
          <w:lang w:val="en-GB"/>
        </w:rPr>
        <w:t xml:space="preserve">into </w:t>
      </w:r>
      <w:r w:rsidR="00E7164F" w:rsidRPr="00B825CC">
        <w:rPr>
          <w:rFonts w:ascii="Aptos" w:hAnsi="Aptos"/>
          <w:i/>
          <w:iCs/>
          <w:color w:val="000000"/>
          <w:sz w:val="20"/>
          <w:szCs w:val="20"/>
          <w:bdr w:val="none" w:sz="0" w:space="0" w:color="auto" w:frame="1"/>
          <w:shd w:val="clear" w:color="auto" w:fill="FFFFFF"/>
          <w:lang w:val="en-GB"/>
        </w:rPr>
        <w:t xml:space="preserve">a crossroads of ideas, solutions and innovations for </w:t>
      </w:r>
      <w:r w:rsidR="00E7164F" w:rsidRPr="00B825CC">
        <w:rPr>
          <w:rFonts w:ascii="Aptos" w:hAnsi="Aptos"/>
          <w:i/>
          <w:iCs/>
          <w:color w:val="000000"/>
          <w:sz w:val="20"/>
          <w:szCs w:val="20"/>
          <w:bdr w:val="none" w:sz="0" w:space="0" w:color="auto" w:frame="1"/>
          <w:shd w:val="clear" w:color="auto" w:fill="FFFFFF"/>
          <w:lang w:val="en-GB"/>
        </w:rPr>
        <w:t xml:space="preserve">the </w:t>
      </w:r>
      <w:r w:rsidR="00E7164F" w:rsidRPr="00B825CC">
        <w:rPr>
          <w:rFonts w:ascii="Aptos" w:hAnsi="Aptos"/>
          <w:i/>
          <w:iCs/>
          <w:color w:val="000000"/>
          <w:sz w:val="20"/>
          <w:szCs w:val="20"/>
          <w:bdr w:val="none" w:sz="0" w:space="0" w:color="auto" w:frame="1"/>
          <w:shd w:val="clear" w:color="auto" w:fill="FFFFFF"/>
          <w:lang w:val="en-GB"/>
        </w:rPr>
        <w:t xml:space="preserve">ecological transition. Ecomondo is not just a trade </w:t>
      </w:r>
      <w:r w:rsidR="00E7164F" w:rsidRPr="00B825CC">
        <w:rPr>
          <w:rFonts w:ascii="Aptos" w:hAnsi="Aptos"/>
          <w:i/>
          <w:iCs/>
          <w:color w:val="000000"/>
          <w:sz w:val="20"/>
          <w:szCs w:val="20"/>
          <w:bdr w:val="none" w:sz="0" w:space="0" w:color="auto" w:frame="1"/>
          <w:shd w:val="clear" w:color="auto" w:fill="FFFFFF"/>
          <w:lang w:val="en-GB"/>
        </w:rPr>
        <w:t>show; it is</w:t>
      </w:r>
      <w:r w:rsidR="00E7164F" w:rsidRPr="00B825CC">
        <w:rPr>
          <w:rFonts w:ascii="Aptos" w:hAnsi="Aptos"/>
          <w:i/>
          <w:iCs/>
          <w:color w:val="000000"/>
          <w:sz w:val="20"/>
          <w:szCs w:val="20"/>
          <w:bdr w:val="none" w:sz="0" w:space="0" w:color="auto" w:frame="1"/>
          <w:shd w:val="clear" w:color="auto" w:fill="FFFFFF"/>
          <w:lang w:val="en-GB"/>
        </w:rPr>
        <w:t xml:space="preserve"> a laboratory for the future, a place where sustainability translates into business, work and knowledge, enabling us to tackle the great challenges of our time together: from climate change to the circular economy, from resource conservation to clean energy. To visitors and operators from all over the world, a warm welcome to our region.</w:t>
      </w:r>
      <w:r w:rsidR="0074172F" w:rsidRPr="00B825CC">
        <w:rPr>
          <w:rFonts w:ascii="Aptos" w:hAnsi="Aptos"/>
          <w:i/>
          <w:iCs/>
          <w:color w:val="000000"/>
          <w:sz w:val="20"/>
          <w:szCs w:val="20"/>
          <w:bdr w:val="none" w:sz="0" w:space="0" w:color="auto" w:frame="1"/>
          <w:shd w:val="clear" w:color="auto" w:fill="FFFFFF"/>
          <w:lang w:val="en-GB"/>
        </w:rPr>
        <w:t>”</w:t>
      </w:r>
    </w:p>
    <w:p w14:paraId="0FA2EB98" w14:textId="77777777" w:rsidR="0074172F" w:rsidRPr="00B825CC" w:rsidRDefault="0074172F" w:rsidP="00D031C6">
      <w:pPr>
        <w:shd w:val="clear" w:color="auto" w:fill="FFFFFF"/>
        <w:spacing w:line="240" w:lineRule="auto"/>
        <w:jc w:val="both"/>
        <w:textAlignment w:val="baseline"/>
        <w:rPr>
          <w:rFonts w:ascii="Aptos" w:eastAsia="Times New Roman" w:hAnsi="Aptos" w:cs="Times New Roman"/>
          <w:color w:val="000000"/>
          <w:sz w:val="20"/>
          <w:szCs w:val="20"/>
          <w:bdr w:val="none" w:sz="0" w:space="0" w:color="auto" w:frame="1"/>
          <w:lang w:val="en-GB"/>
        </w:rPr>
      </w:pPr>
    </w:p>
    <w:p w14:paraId="28DB1DA9" w14:textId="1D6B0E42" w:rsidR="0074172F" w:rsidRPr="0074172F" w:rsidRDefault="0074172F" w:rsidP="0074172F">
      <w:pPr>
        <w:shd w:val="clear" w:color="auto" w:fill="FFFFFF"/>
        <w:spacing w:line="240" w:lineRule="auto"/>
        <w:jc w:val="both"/>
        <w:textAlignment w:val="baseline"/>
        <w:rPr>
          <w:rFonts w:ascii="Aptos" w:eastAsia="Times New Roman" w:hAnsi="Aptos" w:cs="Times New Roman"/>
          <w:color w:val="000000"/>
          <w:sz w:val="20"/>
          <w:szCs w:val="20"/>
          <w:bdr w:val="none" w:sz="0" w:space="0" w:color="auto" w:frame="1"/>
          <w:lang w:val="en-GB"/>
        </w:rPr>
      </w:pPr>
      <w:r w:rsidRPr="0074172F">
        <w:rPr>
          <w:rFonts w:ascii="Aptos" w:eastAsia="Times New Roman" w:hAnsi="Aptos" w:cs="Times New Roman"/>
          <w:color w:val="000000"/>
          <w:sz w:val="20"/>
          <w:szCs w:val="20"/>
          <w:bdr w:val="none" w:sz="0" w:space="0" w:color="auto" w:frame="1"/>
          <w:lang w:val="en-GB"/>
        </w:rPr>
        <w:t xml:space="preserve">The opening ceremony was also attended by </w:t>
      </w:r>
      <w:r w:rsidRPr="0074172F">
        <w:rPr>
          <w:rFonts w:ascii="Aptos" w:eastAsia="Times New Roman" w:hAnsi="Aptos" w:cs="Times New Roman"/>
          <w:b/>
          <w:bCs/>
          <w:color w:val="000000"/>
          <w:sz w:val="20"/>
          <w:szCs w:val="20"/>
          <w:bdr w:val="none" w:sz="0" w:space="0" w:color="auto" w:frame="1"/>
          <w:lang w:val="en-GB"/>
        </w:rPr>
        <w:t>Corrado Peraboni</w:t>
      </w:r>
      <w:r w:rsidRPr="0074172F">
        <w:rPr>
          <w:rFonts w:ascii="Aptos" w:eastAsia="Times New Roman" w:hAnsi="Aptos" w:cs="Times New Roman"/>
          <w:color w:val="000000"/>
          <w:sz w:val="20"/>
          <w:szCs w:val="20"/>
          <w:bdr w:val="none" w:sz="0" w:space="0" w:color="auto" w:frame="1"/>
          <w:lang w:val="en-GB"/>
        </w:rPr>
        <w:t xml:space="preserve">, CEO of IEG, </w:t>
      </w:r>
      <w:r w:rsidRPr="0074172F">
        <w:rPr>
          <w:rFonts w:ascii="Aptos" w:eastAsia="Times New Roman" w:hAnsi="Aptos" w:cs="Times New Roman"/>
          <w:b/>
          <w:bCs/>
          <w:color w:val="000000"/>
          <w:sz w:val="20"/>
          <w:szCs w:val="20"/>
          <w:bdr w:val="none" w:sz="0" w:space="0" w:color="auto" w:frame="1"/>
          <w:lang w:val="en-GB"/>
        </w:rPr>
        <w:t>Alessandra Astolfi</w:t>
      </w:r>
      <w:r w:rsidRPr="0074172F">
        <w:rPr>
          <w:rFonts w:ascii="Aptos" w:eastAsia="Times New Roman" w:hAnsi="Aptos" w:cs="Times New Roman"/>
          <w:color w:val="000000"/>
          <w:sz w:val="20"/>
          <w:szCs w:val="20"/>
          <w:bdr w:val="none" w:sz="0" w:space="0" w:color="auto" w:frame="1"/>
          <w:lang w:val="en-GB"/>
        </w:rPr>
        <w:t xml:space="preserve">, global exhibition director of IEG's Green &amp; Technology Division, and </w:t>
      </w:r>
      <w:r w:rsidRPr="0074172F">
        <w:rPr>
          <w:rFonts w:ascii="Aptos" w:eastAsia="Times New Roman" w:hAnsi="Aptos" w:cs="Times New Roman"/>
          <w:b/>
          <w:bCs/>
          <w:color w:val="000000"/>
          <w:sz w:val="20"/>
          <w:szCs w:val="20"/>
          <w:bdr w:val="none" w:sz="0" w:space="0" w:color="auto" w:frame="1"/>
          <w:lang w:val="en-GB"/>
        </w:rPr>
        <w:t>Mauro Delle Fratte</w:t>
      </w:r>
      <w:r w:rsidRPr="0074172F">
        <w:rPr>
          <w:rFonts w:ascii="Aptos" w:eastAsia="Times New Roman" w:hAnsi="Aptos" w:cs="Times New Roman"/>
          <w:color w:val="000000"/>
          <w:sz w:val="20"/>
          <w:szCs w:val="20"/>
          <w:bdr w:val="none" w:sz="0" w:space="0" w:color="auto" w:frame="1"/>
          <w:lang w:val="en-GB"/>
        </w:rPr>
        <w:t xml:space="preserve">, </w:t>
      </w:r>
      <w:r w:rsidRPr="00B825CC">
        <w:rPr>
          <w:rFonts w:ascii="Aptos" w:eastAsia="Times New Roman" w:hAnsi="Aptos" w:cs="Times New Roman"/>
          <w:color w:val="000000"/>
          <w:sz w:val="20"/>
          <w:szCs w:val="20"/>
          <w:bdr w:val="none" w:sz="0" w:space="0" w:color="auto" w:frame="1"/>
          <w:lang w:val="en-GB"/>
        </w:rPr>
        <w:t xml:space="preserve">Ecomondo </w:t>
      </w:r>
      <w:r w:rsidRPr="0074172F">
        <w:rPr>
          <w:rFonts w:ascii="Aptos" w:eastAsia="Times New Roman" w:hAnsi="Aptos" w:cs="Times New Roman"/>
          <w:color w:val="000000"/>
          <w:sz w:val="20"/>
          <w:szCs w:val="20"/>
          <w:bdr w:val="none" w:sz="0" w:space="0" w:color="auto" w:frame="1"/>
          <w:lang w:val="en-GB"/>
        </w:rPr>
        <w:t>exhibition manager.</w:t>
      </w:r>
    </w:p>
    <w:p w14:paraId="74AFA304" w14:textId="2D701F66" w:rsidR="0074172F" w:rsidRPr="0074172F" w:rsidRDefault="0074172F" w:rsidP="0074172F">
      <w:pPr>
        <w:shd w:val="clear" w:color="auto" w:fill="FFFFFF"/>
        <w:spacing w:line="240" w:lineRule="auto"/>
        <w:jc w:val="both"/>
        <w:textAlignment w:val="baseline"/>
        <w:rPr>
          <w:rFonts w:ascii="Aptos" w:eastAsia="Times New Roman" w:hAnsi="Aptos" w:cs="Times New Roman"/>
          <w:color w:val="000000"/>
          <w:sz w:val="20"/>
          <w:szCs w:val="20"/>
          <w:bdr w:val="none" w:sz="0" w:space="0" w:color="auto" w:frame="1"/>
          <w:lang w:val="en-GB"/>
        </w:rPr>
      </w:pPr>
      <w:r w:rsidRPr="0074172F">
        <w:rPr>
          <w:rFonts w:ascii="Aptos" w:eastAsia="Times New Roman" w:hAnsi="Aptos" w:cs="Times New Roman"/>
          <w:color w:val="000000"/>
          <w:sz w:val="20"/>
          <w:szCs w:val="20"/>
          <w:bdr w:val="none" w:sz="0" w:space="0" w:color="auto" w:frame="1"/>
          <w:lang w:val="en-GB"/>
        </w:rPr>
        <w:t>Th</w:t>
      </w:r>
      <w:r w:rsidRPr="00B825CC">
        <w:rPr>
          <w:rFonts w:ascii="Aptos" w:eastAsia="Times New Roman" w:hAnsi="Aptos" w:cs="Times New Roman"/>
          <w:color w:val="000000"/>
          <w:sz w:val="20"/>
          <w:szCs w:val="20"/>
          <w:bdr w:val="none" w:sz="0" w:space="0" w:color="auto" w:frame="1"/>
          <w:lang w:val="en-GB"/>
        </w:rPr>
        <w:t>e ceremony was</w:t>
      </w:r>
      <w:r w:rsidRPr="0074172F">
        <w:rPr>
          <w:rFonts w:ascii="Aptos" w:eastAsia="Times New Roman" w:hAnsi="Aptos" w:cs="Times New Roman"/>
          <w:color w:val="000000"/>
          <w:sz w:val="20"/>
          <w:szCs w:val="20"/>
          <w:bdr w:val="none" w:sz="0" w:space="0" w:color="auto" w:frame="1"/>
          <w:lang w:val="en-GB"/>
        </w:rPr>
        <w:t xml:space="preserve"> followed by the opening of the 14</w:t>
      </w:r>
      <w:r w:rsidRPr="00B825CC">
        <w:rPr>
          <w:rFonts w:ascii="Aptos" w:eastAsia="Times New Roman" w:hAnsi="Aptos" w:cs="Times New Roman"/>
          <w:color w:val="000000"/>
          <w:sz w:val="20"/>
          <w:szCs w:val="20"/>
          <w:bdr w:val="none" w:sz="0" w:space="0" w:color="auto" w:frame="1"/>
          <w:vertAlign w:val="superscript"/>
          <w:lang w:val="en-GB"/>
        </w:rPr>
        <w:t>th</w:t>
      </w:r>
      <w:r w:rsidRPr="00B825CC">
        <w:rPr>
          <w:rFonts w:ascii="Aptos" w:eastAsia="Times New Roman" w:hAnsi="Aptos" w:cs="Times New Roman"/>
          <w:color w:val="000000"/>
          <w:sz w:val="20"/>
          <w:szCs w:val="20"/>
          <w:bdr w:val="none" w:sz="0" w:space="0" w:color="auto" w:frame="1"/>
          <w:lang w:val="en-GB"/>
        </w:rPr>
        <w:t xml:space="preserve"> </w:t>
      </w:r>
      <w:r w:rsidRPr="0074172F">
        <w:rPr>
          <w:rFonts w:ascii="Aptos" w:eastAsia="Times New Roman" w:hAnsi="Aptos" w:cs="Times New Roman"/>
          <w:color w:val="000000"/>
          <w:sz w:val="20"/>
          <w:szCs w:val="20"/>
          <w:bdr w:val="none" w:sz="0" w:space="0" w:color="auto" w:frame="1"/>
          <w:lang w:val="en-GB"/>
        </w:rPr>
        <w:t xml:space="preserve">edition of the </w:t>
      </w:r>
      <w:r w:rsidRPr="00B825CC">
        <w:rPr>
          <w:rFonts w:ascii="Aptos" w:eastAsia="Times New Roman" w:hAnsi="Aptos" w:cs="Times New Roman"/>
          <w:b/>
          <w:bCs/>
          <w:color w:val="000000"/>
          <w:sz w:val="20"/>
          <w:szCs w:val="20"/>
          <w:bdr w:val="none" w:sz="0" w:space="0" w:color="auto" w:frame="1"/>
          <w:lang w:val="en-GB"/>
        </w:rPr>
        <w:t xml:space="preserve">States General of the </w:t>
      </w:r>
      <w:r w:rsidRPr="0074172F">
        <w:rPr>
          <w:rFonts w:ascii="Aptos" w:eastAsia="Times New Roman" w:hAnsi="Aptos" w:cs="Times New Roman"/>
          <w:b/>
          <w:bCs/>
          <w:color w:val="000000"/>
          <w:sz w:val="20"/>
          <w:szCs w:val="20"/>
          <w:bdr w:val="none" w:sz="0" w:space="0" w:color="auto" w:frame="1"/>
          <w:lang w:val="en-GB"/>
        </w:rPr>
        <w:t>Green Economy</w:t>
      </w:r>
      <w:r w:rsidRPr="0074172F">
        <w:rPr>
          <w:rFonts w:ascii="Aptos" w:eastAsia="Times New Roman" w:hAnsi="Aptos" w:cs="Times New Roman"/>
          <w:color w:val="000000"/>
          <w:sz w:val="20"/>
          <w:szCs w:val="20"/>
          <w:bdr w:val="none" w:sz="0" w:space="0" w:color="auto" w:frame="1"/>
          <w:lang w:val="en-GB"/>
        </w:rPr>
        <w:t xml:space="preserve">, organised by the </w:t>
      </w:r>
      <w:r w:rsidRPr="0074172F">
        <w:rPr>
          <w:rFonts w:ascii="Aptos" w:eastAsia="Times New Roman" w:hAnsi="Aptos" w:cs="Times New Roman"/>
          <w:b/>
          <w:bCs/>
          <w:color w:val="000000"/>
          <w:sz w:val="20"/>
          <w:szCs w:val="20"/>
          <w:bdr w:val="none" w:sz="0" w:space="0" w:color="auto" w:frame="1"/>
          <w:lang w:val="en-GB"/>
        </w:rPr>
        <w:t>Sustainable Development Foundation</w:t>
      </w:r>
      <w:r w:rsidRPr="0074172F">
        <w:rPr>
          <w:rFonts w:ascii="Aptos" w:eastAsia="Times New Roman" w:hAnsi="Aptos" w:cs="Times New Roman"/>
          <w:color w:val="000000"/>
          <w:sz w:val="20"/>
          <w:szCs w:val="20"/>
          <w:bdr w:val="none" w:sz="0" w:space="0" w:color="auto" w:frame="1"/>
          <w:lang w:val="en-GB"/>
        </w:rPr>
        <w:t xml:space="preserve"> in collaboration with the </w:t>
      </w:r>
      <w:r w:rsidRPr="0074172F">
        <w:rPr>
          <w:rFonts w:ascii="Aptos" w:eastAsia="Times New Roman" w:hAnsi="Aptos" w:cs="Times New Roman"/>
          <w:b/>
          <w:bCs/>
          <w:color w:val="000000"/>
          <w:sz w:val="20"/>
          <w:szCs w:val="20"/>
          <w:bdr w:val="none" w:sz="0" w:space="0" w:color="auto" w:frame="1"/>
          <w:lang w:val="en-GB"/>
        </w:rPr>
        <w:t>Ministry of the Environment and Energy Security (MASE)</w:t>
      </w:r>
      <w:r w:rsidRPr="0074172F">
        <w:rPr>
          <w:rFonts w:ascii="Aptos" w:eastAsia="Times New Roman" w:hAnsi="Aptos" w:cs="Times New Roman"/>
          <w:color w:val="000000"/>
          <w:sz w:val="20"/>
          <w:szCs w:val="20"/>
          <w:bdr w:val="none" w:sz="0" w:space="0" w:color="auto" w:frame="1"/>
          <w:lang w:val="en-GB"/>
        </w:rPr>
        <w:t xml:space="preserve"> and promoted by the </w:t>
      </w:r>
      <w:r w:rsidRPr="0074172F">
        <w:rPr>
          <w:rFonts w:ascii="Aptos" w:eastAsia="Times New Roman" w:hAnsi="Aptos" w:cs="Times New Roman"/>
          <w:b/>
          <w:bCs/>
          <w:color w:val="000000"/>
          <w:sz w:val="20"/>
          <w:szCs w:val="20"/>
          <w:bdr w:val="none" w:sz="0" w:space="0" w:color="auto" w:frame="1"/>
          <w:lang w:val="en-GB"/>
        </w:rPr>
        <w:t>National Council for the Green Economy</w:t>
      </w:r>
      <w:r w:rsidRPr="0074172F">
        <w:rPr>
          <w:rFonts w:ascii="Aptos" w:eastAsia="Times New Roman" w:hAnsi="Aptos" w:cs="Times New Roman"/>
          <w:color w:val="000000"/>
          <w:sz w:val="20"/>
          <w:szCs w:val="20"/>
          <w:bdr w:val="none" w:sz="0" w:space="0" w:color="auto" w:frame="1"/>
          <w:lang w:val="en-GB"/>
        </w:rPr>
        <w:t>. Th</w:t>
      </w:r>
      <w:r w:rsidRPr="00B825CC">
        <w:rPr>
          <w:rFonts w:ascii="Aptos" w:eastAsia="Times New Roman" w:hAnsi="Aptos" w:cs="Times New Roman"/>
          <w:color w:val="000000"/>
          <w:sz w:val="20"/>
          <w:szCs w:val="20"/>
          <w:bdr w:val="none" w:sz="0" w:space="0" w:color="auto" w:frame="1"/>
          <w:lang w:val="en-GB"/>
        </w:rPr>
        <w:t>is</w:t>
      </w:r>
      <w:r w:rsidRPr="0074172F">
        <w:rPr>
          <w:rFonts w:ascii="Aptos" w:eastAsia="Times New Roman" w:hAnsi="Aptos" w:cs="Times New Roman"/>
          <w:color w:val="000000"/>
          <w:sz w:val="20"/>
          <w:szCs w:val="20"/>
          <w:bdr w:val="none" w:sz="0" w:space="0" w:color="auto" w:frame="1"/>
          <w:lang w:val="en-GB"/>
        </w:rPr>
        <w:t xml:space="preserve"> new edition, which opened today with </w:t>
      </w:r>
      <w:r w:rsidRPr="00B825CC">
        <w:rPr>
          <w:rFonts w:ascii="Aptos" w:eastAsia="Times New Roman" w:hAnsi="Aptos" w:cs="Times New Roman"/>
          <w:color w:val="000000"/>
          <w:sz w:val="20"/>
          <w:szCs w:val="20"/>
          <w:bdr w:val="none" w:sz="0" w:space="0" w:color="auto" w:frame="1"/>
          <w:lang w:val="en-GB"/>
        </w:rPr>
        <w:t>a</w:t>
      </w:r>
      <w:r w:rsidRPr="0074172F">
        <w:rPr>
          <w:rFonts w:ascii="Aptos" w:eastAsia="Times New Roman" w:hAnsi="Aptos" w:cs="Times New Roman"/>
          <w:color w:val="000000"/>
          <w:sz w:val="20"/>
          <w:szCs w:val="20"/>
          <w:bdr w:val="none" w:sz="0" w:space="0" w:color="auto" w:frame="1"/>
          <w:lang w:val="en-GB"/>
        </w:rPr>
        <w:t xml:space="preserve"> </w:t>
      </w:r>
      <w:r w:rsidRPr="0074172F">
        <w:rPr>
          <w:rFonts w:ascii="Aptos" w:eastAsia="Times New Roman" w:hAnsi="Aptos" w:cs="Times New Roman"/>
          <w:b/>
          <w:bCs/>
          <w:color w:val="000000"/>
          <w:sz w:val="20"/>
          <w:szCs w:val="20"/>
          <w:bdr w:val="none" w:sz="0" w:space="0" w:color="auto" w:frame="1"/>
          <w:lang w:val="en-GB"/>
        </w:rPr>
        <w:t>presentation of the Report on the State of the Green Economy 2025</w:t>
      </w:r>
      <w:r w:rsidRPr="0074172F">
        <w:rPr>
          <w:rFonts w:ascii="Aptos" w:eastAsia="Times New Roman" w:hAnsi="Aptos" w:cs="Times New Roman"/>
          <w:color w:val="000000"/>
          <w:sz w:val="20"/>
          <w:szCs w:val="20"/>
          <w:bdr w:val="none" w:sz="0" w:space="0" w:color="auto" w:frame="1"/>
          <w:lang w:val="en-GB"/>
        </w:rPr>
        <w:t xml:space="preserve">, focuses on the state and prospects of the European ecological transition in the new global context. For the first time this year, </w:t>
      </w:r>
      <w:r w:rsidRPr="0074172F">
        <w:rPr>
          <w:rFonts w:ascii="Aptos" w:eastAsia="Times New Roman" w:hAnsi="Aptos" w:cs="Times New Roman"/>
          <w:b/>
          <w:bCs/>
          <w:color w:val="000000"/>
          <w:sz w:val="20"/>
          <w:szCs w:val="20"/>
          <w:bdr w:val="none" w:sz="0" w:space="0" w:color="auto" w:frame="1"/>
          <w:lang w:val="en-GB"/>
        </w:rPr>
        <w:t>the second plenary session</w:t>
      </w:r>
      <w:r w:rsidRPr="0074172F">
        <w:rPr>
          <w:rFonts w:ascii="Aptos" w:eastAsia="Times New Roman" w:hAnsi="Aptos" w:cs="Times New Roman"/>
          <w:color w:val="000000"/>
          <w:sz w:val="20"/>
          <w:szCs w:val="20"/>
          <w:bdr w:val="none" w:sz="0" w:space="0" w:color="auto" w:frame="1"/>
          <w:lang w:val="en-GB"/>
        </w:rPr>
        <w:t>, scheduled for Wednesday 5</w:t>
      </w:r>
      <w:r w:rsidRPr="00B825CC">
        <w:rPr>
          <w:rFonts w:ascii="Aptos" w:eastAsia="Times New Roman" w:hAnsi="Aptos" w:cs="Times New Roman"/>
          <w:color w:val="000000"/>
          <w:sz w:val="20"/>
          <w:szCs w:val="20"/>
          <w:bdr w:val="none" w:sz="0" w:space="0" w:color="auto" w:frame="1"/>
          <w:vertAlign w:val="superscript"/>
          <w:lang w:val="en-GB"/>
        </w:rPr>
        <w:t>th</w:t>
      </w:r>
      <w:r w:rsidRPr="00B825CC">
        <w:rPr>
          <w:rFonts w:ascii="Aptos" w:eastAsia="Times New Roman" w:hAnsi="Aptos" w:cs="Times New Roman"/>
          <w:color w:val="000000"/>
          <w:sz w:val="20"/>
          <w:szCs w:val="20"/>
          <w:bdr w:val="none" w:sz="0" w:space="0" w:color="auto" w:frame="1"/>
          <w:lang w:val="en-GB"/>
        </w:rPr>
        <w:t xml:space="preserve"> </w:t>
      </w:r>
      <w:r w:rsidRPr="0074172F">
        <w:rPr>
          <w:rFonts w:ascii="Aptos" w:eastAsia="Times New Roman" w:hAnsi="Aptos" w:cs="Times New Roman"/>
          <w:color w:val="000000"/>
          <w:sz w:val="20"/>
          <w:szCs w:val="20"/>
          <w:bdr w:val="none" w:sz="0" w:space="0" w:color="auto" w:frame="1"/>
          <w:lang w:val="en-GB"/>
        </w:rPr>
        <w:t xml:space="preserve">November, will be held </w:t>
      </w:r>
      <w:r w:rsidRPr="0074172F">
        <w:rPr>
          <w:rFonts w:ascii="Aptos" w:eastAsia="Times New Roman" w:hAnsi="Aptos" w:cs="Times New Roman"/>
          <w:b/>
          <w:bCs/>
          <w:color w:val="000000"/>
          <w:sz w:val="20"/>
          <w:szCs w:val="20"/>
          <w:bdr w:val="none" w:sz="0" w:space="0" w:color="auto" w:frame="1"/>
          <w:lang w:val="en-GB"/>
        </w:rPr>
        <w:t>entirely in English</w:t>
      </w:r>
      <w:r w:rsidRPr="0074172F">
        <w:rPr>
          <w:rFonts w:ascii="Aptos" w:eastAsia="Times New Roman" w:hAnsi="Aptos" w:cs="Times New Roman"/>
          <w:color w:val="000000"/>
          <w:sz w:val="20"/>
          <w:szCs w:val="20"/>
          <w:bdr w:val="none" w:sz="0" w:space="0" w:color="auto" w:frame="1"/>
          <w:lang w:val="en-GB"/>
        </w:rPr>
        <w:t>, further expanding the</w:t>
      </w:r>
      <w:r w:rsidR="00EE1890">
        <w:rPr>
          <w:rFonts w:ascii="Aptos" w:eastAsia="Times New Roman" w:hAnsi="Aptos" w:cs="Times New Roman"/>
          <w:color w:val="000000"/>
          <w:sz w:val="20"/>
          <w:szCs w:val="20"/>
          <w:bdr w:val="none" w:sz="0" w:space="0" w:color="auto" w:frame="1"/>
          <w:lang w:val="en-GB"/>
        </w:rPr>
        <w:t xml:space="preserve"> event’s</w:t>
      </w:r>
      <w:r w:rsidRPr="0074172F">
        <w:rPr>
          <w:rFonts w:ascii="Aptos" w:eastAsia="Times New Roman" w:hAnsi="Aptos" w:cs="Times New Roman"/>
          <w:color w:val="000000"/>
          <w:sz w:val="20"/>
          <w:szCs w:val="20"/>
          <w:bdr w:val="none" w:sz="0" w:space="0" w:color="auto" w:frame="1"/>
          <w:lang w:val="en-GB"/>
        </w:rPr>
        <w:t xml:space="preserve"> international scope.</w:t>
      </w:r>
    </w:p>
    <w:p w14:paraId="0145A5ED" w14:textId="7E3EFB87" w:rsidR="0074172F" w:rsidRPr="00B825CC" w:rsidRDefault="0074172F" w:rsidP="00D031C6">
      <w:pPr>
        <w:shd w:val="clear" w:color="auto" w:fill="FFFFFF"/>
        <w:spacing w:line="240" w:lineRule="auto"/>
        <w:jc w:val="both"/>
        <w:textAlignment w:val="baseline"/>
        <w:rPr>
          <w:rFonts w:ascii="Aptos" w:eastAsia="Times New Roman" w:hAnsi="Aptos" w:cs="Times New Roman"/>
          <w:color w:val="000000"/>
          <w:sz w:val="20"/>
          <w:szCs w:val="20"/>
          <w:bdr w:val="none" w:sz="0" w:space="0" w:color="auto" w:frame="1"/>
          <w:lang w:val="en-GB"/>
        </w:rPr>
      </w:pPr>
      <w:r w:rsidRPr="00B825CC">
        <w:rPr>
          <w:rFonts w:ascii="Aptos" w:eastAsia="Times New Roman" w:hAnsi="Aptos" w:cs="Times New Roman"/>
          <w:color w:val="000000"/>
          <w:sz w:val="20"/>
          <w:szCs w:val="20"/>
          <w:bdr w:val="none" w:sz="0" w:space="0" w:color="auto" w:frame="1"/>
          <w:lang w:val="en-GB"/>
        </w:rPr>
        <w:t xml:space="preserve"> </w:t>
      </w:r>
    </w:p>
    <w:p w14:paraId="4759CF46" w14:textId="5D968794" w:rsidR="00D031C6" w:rsidRPr="00B825CC" w:rsidRDefault="0074172F" w:rsidP="00D031C6">
      <w:pPr>
        <w:pStyle w:val="paragraph"/>
        <w:spacing w:before="0" w:beforeAutospacing="0" w:after="0" w:afterAutospacing="0"/>
        <w:jc w:val="both"/>
        <w:textAlignment w:val="baseline"/>
        <w:rPr>
          <w:rStyle w:val="eop"/>
          <w:rFonts w:ascii="Aptos" w:hAnsi="Aptos" w:cs="Segoe UI"/>
          <w:sz w:val="20"/>
          <w:szCs w:val="20"/>
          <w:lang w:val="en-GB"/>
        </w:rPr>
      </w:pPr>
      <w:r w:rsidRPr="00B825CC">
        <w:rPr>
          <w:rStyle w:val="normaltextrun"/>
          <w:rFonts w:ascii="Aptos" w:hAnsi="Aptos" w:cs="Segoe UI"/>
          <w:sz w:val="20"/>
          <w:szCs w:val="20"/>
          <w:lang w:val="en-GB"/>
        </w:rPr>
        <w:t>Events scheduled for tomorrow will include</w:t>
      </w:r>
      <w:r w:rsidR="00D031C6" w:rsidRPr="00B825CC">
        <w:rPr>
          <w:rStyle w:val="normaltextrun"/>
          <w:rFonts w:ascii="Aptos" w:hAnsi="Aptos" w:cs="Segoe UI"/>
          <w:sz w:val="20"/>
          <w:szCs w:val="20"/>
          <w:lang w:val="en-GB"/>
        </w:rPr>
        <w:t>:</w:t>
      </w:r>
      <w:r w:rsidR="00D031C6" w:rsidRPr="00B825CC">
        <w:rPr>
          <w:rStyle w:val="eop"/>
          <w:rFonts w:ascii="Aptos" w:hAnsi="Aptos" w:cs="Segoe UI"/>
          <w:sz w:val="20"/>
          <w:szCs w:val="20"/>
          <w:lang w:val="en-GB"/>
        </w:rPr>
        <w:t> </w:t>
      </w:r>
    </w:p>
    <w:p w14:paraId="4D5D8B05" w14:textId="77777777" w:rsidR="00D031C6" w:rsidRPr="00B825CC" w:rsidRDefault="00D031C6" w:rsidP="00D031C6">
      <w:pPr>
        <w:pStyle w:val="paragraph"/>
        <w:spacing w:before="0" w:beforeAutospacing="0" w:after="0" w:afterAutospacing="0"/>
        <w:jc w:val="both"/>
        <w:textAlignment w:val="baseline"/>
        <w:rPr>
          <w:rStyle w:val="eop"/>
          <w:rFonts w:ascii="Aptos" w:hAnsi="Aptos" w:cs="Segoe UI"/>
          <w:sz w:val="20"/>
          <w:szCs w:val="20"/>
          <w:lang w:val="en-GB"/>
        </w:rPr>
      </w:pPr>
    </w:p>
    <w:p w14:paraId="7A1F5132" w14:textId="5E4361B8" w:rsidR="00D031C6" w:rsidRPr="00B825CC" w:rsidRDefault="00D031C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lang w:val="en-GB"/>
        </w:rPr>
      </w:pPr>
      <w:r w:rsidRPr="00B825CC">
        <w:rPr>
          <w:rStyle w:val="eop"/>
          <w:rFonts w:ascii="Aptos" w:hAnsi="Aptos" w:cs="Segoe UI"/>
          <w:sz w:val="20"/>
          <w:szCs w:val="20"/>
          <w:lang w:val="en-GB"/>
        </w:rPr>
        <w:t>“</w:t>
      </w:r>
      <w:r w:rsidR="00A23765" w:rsidRPr="00B825CC">
        <w:rPr>
          <w:rStyle w:val="eop"/>
          <w:rFonts w:ascii="Aptos" w:hAnsi="Aptos" w:cs="Segoe UI"/>
          <w:b/>
          <w:bCs/>
          <w:sz w:val="20"/>
          <w:szCs w:val="20"/>
          <w:lang w:val="en-GB"/>
        </w:rPr>
        <w:t>Urban textile waste</w:t>
      </w:r>
      <w:r w:rsidRPr="00B825CC">
        <w:rPr>
          <w:rStyle w:val="eop"/>
          <w:rFonts w:ascii="Aptos" w:hAnsi="Aptos" w:cs="Segoe UI"/>
          <w:b/>
          <w:bCs/>
          <w:sz w:val="20"/>
          <w:szCs w:val="20"/>
          <w:lang w:val="en-GB"/>
        </w:rPr>
        <w:t xml:space="preserve">. </w:t>
      </w:r>
      <w:r w:rsidR="00A23765" w:rsidRPr="00B825CC">
        <w:rPr>
          <w:rStyle w:val="eop"/>
          <w:rFonts w:ascii="Aptos" w:hAnsi="Aptos" w:cs="Segoe UI"/>
          <w:b/>
          <w:bCs/>
          <w:sz w:val="20"/>
          <w:szCs w:val="20"/>
          <w:lang w:val="en-GB"/>
        </w:rPr>
        <w:t xml:space="preserve">The </w:t>
      </w:r>
      <w:r w:rsidRPr="00B825CC">
        <w:rPr>
          <w:rStyle w:val="eop"/>
          <w:rFonts w:ascii="Aptos" w:hAnsi="Aptos" w:cs="Segoe UI"/>
          <w:b/>
          <w:bCs/>
          <w:sz w:val="20"/>
          <w:szCs w:val="20"/>
          <w:lang w:val="en-GB"/>
        </w:rPr>
        <w:t>EPR</w:t>
      </w:r>
      <w:r w:rsidR="00A23765" w:rsidRPr="00B825CC">
        <w:rPr>
          <w:rStyle w:val="eop"/>
          <w:rFonts w:ascii="Aptos" w:hAnsi="Aptos" w:cs="Segoe UI"/>
          <w:b/>
          <w:bCs/>
          <w:sz w:val="20"/>
          <w:szCs w:val="20"/>
          <w:lang w:val="en-GB"/>
        </w:rPr>
        <w:t xml:space="preserve"> is coming</w:t>
      </w:r>
      <w:r w:rsidRPr="00B825CC">
        <w:rPr>
          <w:rStyle w:val="eop"/>
          <w:rFonts w:ascii="Aptos" w:hAnsi="Aptos" w:cs="Segoe UI"/>
          <w:b/>
          <w:bCs/>
          <w:sz w:val="20"/>
          <w:szCs w:val="20"/>
          <w:lang w:val="en-GB"/>
        </w:rPr>
        <w:t xml:space="preserve">: </w:t>
      </w:r>
      <w:r w:rsidR="00EE1890">
        <w:rPr>
          <w:rStyle w:val="eop"/>
          <w:rFonts w:ascii="Aptos" w:hAnsi="Aptos" w:cs="Segoe UI"/>
          <w:b/>
          <w:bCs/>
          <w:sz w:val="20"/>
          <w:szCs w:val="20"/>
          <w:lang w:val="en-GB"/>
        </w:rPr>
        <w:t>who</w:t>
      </w:r>
      <w:r w:rsidR="00A23765" w:rsidRPr="00B825CC">
        <w:rPr>
          <w:rStyle w:val="eop"/>
          <w:rFonts w:ascii="Aptos" w:hAnsi="Aptos" w:cs="Segoe UI"/>
          <w:b/>
          <w:bCs/>
          <w:sz w:val="20"/>
          <w:szCs w:val="20"/>
          <w:lang w:val="en-GB"/>
        </w:rPr>
        <w:t xml:space="preserve"> are the producers’ Consortiums and what is their vision for the development of the system</w:t>
      </w:r>
      <w:r w:rsidRPr="00B825CC">
        <w:rPr>
          <w:rStyle w:val="eop"/>
          <w:rFonts w:ascii="Aptos" w:hAnsi="Aptos" w:cs="Segoe UI"/>
          <w:sz w:val="20"/>
          <w:szCs w:val="20"/>
          <w:lang w:val="en-GB"/>
        </w:rPr>
        <w:t xml:space="preserve">”, </w:t>
      </w:r>
      <w:r w:rsidR="00A23765" w:rsidRPr="00B825CC">
        <w:rPr>
          <w:rStyle w:val="eop"/>
          <w:rFonts w:ascii="Aptos" w:hAnsi="Aptos" w:cs="Segoe UI"/>
          <w:sz w:val="20"/>
          <w:szCs w:val="20"/>
          <w:lang w:val="en-GB"/>
        </w:rPr>
        <w:t>organized by Ecomondo’s Technical Scientific Committee</w:t>
      </w:r>
      <w:r w:rsidRPr="00B825CC">
        <w:rPr>
          <w:rStyle w:val="eop"/>
          <w:rFonts w:ascii="Aptos" w:hAnsi="Aptos" w:cs="Segoe UI"/>
          <w:sz w:val="20"/>
          <w:szCs w:val="20"/>
          <w:lang w:val="en-GB"/>
        </w:rPr>
        <w:t xml:space="preserve"> &amp; UNIRAU</w:t>
      </w:r>
      <w:r w:rsidR="00641D66" w:rsidRPr="00B825CC">
        <w:rPr>
          <w:rStyle w:val="eop"/>
          <w:rFonts w:ascii="Aptos" w:hAnsi="Aptos" w:cs="Segoe UI"/>
          <w:sz w:val="20"/>
          <w:szCs w:val="20"/>
          <w:lang w:val="en-GB"/>
        </w:rPr>
        <w:t>.</w:t>
      </w:r>
    </w:p>
    <w:p w14:paraId="3B7C84D9" w14:textId="3A4263B7" w:rsidR="00D031C6" w:rsidRPr="00B825CC" w:rsidRDefault="00D031C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lang w:val="en-GB"/>
        </w:rPr>
      </w:pPr>
      <w:r w:rsidRPr="00B825CC">
        <w:rPr>
          <w:rStyle w:val="eop"/>
          <w:rFonts w:ascii="Aptos" w:hAnsi="Aptos" w:cs="Segoe UI"/>
          <w:sz w:val="20"/>
          <w:szCs w:val="20"/>
          <w:lang w:val="en-GB"/>
        </w:rPr>
        <w:t>“</w:t>
      </w:r>
      <w:r w:rsidRPr="00B825CC">
        <w:rPr>
          <w:rStyle w:val="eop"/>
          <w:rFonts w:ascii="Aptos" w:hAnsi="Aptos" w:cs="Segoe UI"/>
          <w:b/>
          <w:bCs/>
          <w:sz w:val="20"/>
          <w:szCs w:val="20"/>
          <w:lang w:val="en-GB"/>
        </w:rPr>
        <w:t>Waste Shipment Regulation and its impact on the global market for post-consumer textiles</w:t>
      </w:r>
      <w:r w:rsidRPr="00B825CC">
        <w:rPr>
          <w:rStyle w:val="eop"/>
          <w:rFonts w:ascii="Aptos" w:hAnsi="Aptos" w:cs="Segoe UI"/>
          <w:sz w:val="20"/>
          <w:szCs w:val="20"/>
          <w:lang w:val="en-GB"/>
        </w:rPr>
        <w:t xml:space="preserve">” </w:t>
      </w:r>
      <w:r w:rsidR="00A23765" w:rsidRPr="00B825CC">
        <w:rPr>
          <w:rStyle w:val="eop"/>
          <w:rFonts w:ascii="Aptos" w:hAnsi="Aptos" w:cs="Segoe UI"/>
          <w:sz w:val="20"/>
          <w:szCs w:val="20"/>
          <w:lang w:val="en-GB"/>
        </w:rPr>
        <w:t>organized by</w:t>
      </w:r>
      <w:r w:rsidRPr="00B825CC">
        <w:rPr>
          <w:rStyle w:val="eop"/>
          <w:rFonts w:ascii="Aptos" w:hAnsi="Aptos" w:cs="Segoe UI"/>
          <w:sz w:val="20"/>
          <w:szCs w:val="20"/>
          <w:lang w:val="en-GB"/>
        </w:rPr>
        <w:t xml:space="preserve"> Ecomondo &amp; UNIRAU</w:t>
      </w:r>
      <w:r w:rsidR="00641D66" w:rsidRPr="00B825CC">
        <w:rPr>
          <w:rStyle w:val="eop"/>
          <w:rFonts w:ascii="Aptos" w:hAnsi="Aptos" w:cs="Segoe UI"/>
          <w:sz w:val="20"/>
          <w:szCs w:val="20"/>
          <w:lang w:val="en-GB"/>
        </w:rPr>
        <w:t>.</w:t>
      </w:r>
    </w:p>
    <w:p w14:paraId="3B9E5FD2" w14:textId="1C948A56" w:rsidR="00D031C6" w:rsidRPr="00B825CC" w:rsidRDefault="00D031C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lang w:val="en-GB"/>
        </w:rPr>
      </w:pPr>
      <w:r w:rsidRPr="00B825CC">
        <w:rPr>
          <w:rStyle w:val="eop"/>
          <w:rFonts w:ascii="Aptos" w:hAnsi="Aptos" w:cs="Segoe UI"/>
          <w:sz w:val="20"/>
          <w:szCs w:val="20"/>
          <w:lang w:val="en-GB"/>
        </w:rPr>
        <w:t>“</w:t>
      </w:r>
      <w:r w:rsidRPr="00B825CC">
        <w:rPr>
          <w:rStyle w:val="eop"/>
          <w:rFonts w:ascii="Aptos" w:hAnsi="Aptos" w:cs="Segoe UI"/>
          <w:b/>
          <w:bCs/>
          <w:sz w:val="20"/>
          <w:szCs w:val="20"/>
          <w:lang w:val="en-GB"/>
        </w:rPr>
        <w:t>Made in Italy Te</w:t>
      </w:r>
      <w:r w:rsidR="00A23765" w:rsidRPr="00B825CC">
        <w:rPr>
          <w:rStyle w:val="eop"/>
          <w:rFonts w:ascii="Aptos" w:hAnsi="Aptos" w:cs="Segoe UI"/>
          <w:b/>
          <w:bCs/>
          <w:sz w:val="20"/>
          <w:szCs w:val="20"/>
          <w:lang w:val="en-GB"/>
        </w:rPr>
        <w:t>xtile Industry challenges and opportunities in a Circular Economy perspective: what’s next?</w:t>
      </w:r>
      <w:r w:rsidRPr="00B825CC">
        <w:rPr>
          <w:rStyle w:val="eop"/>
          <w:rFonts w:ascii="Aptos" w:hAnsi="Aptos" w:cs="Segoe UI"/>
          <w:sz w:val="20"/>
          <w:szCs w:val="20"/>
          <w:lang w:val="en-GB"/>
        </w:rPr>
        <w:t xml:space="preserve">” </w:t>
      </w:r>
      <w:r w:rsidR="00B825CC" w:rsidRPr="00B825CC">
        <w:rPr>
          <w:rStyle w:val="eop"/>
          <w:rFonts w:ascii="Aptos" w:hAnsi="Aptos" w:cs="Segoe UI"/>
          <w:sz w:val="20"/>
          <w:szCs w:val="20"/>
          <w:lang w:val="en-GB"/>
        </w:rPr>
        <w:t>organized by Ecomondo’s Technical Scientific Committee</w:t>
      </w:r>
      <w:r w:rsidRPr="00B825CC">
        <w:rPr>
          <w:rStyle w:val="eop"/>
          <w:rFonts w:ascii="Aptos" w:hAnsi="Aptos" w:cs="Segoe UI"/>
          <w:sz w:val="20"/>
          <w:szCs w:val="20"/>
          <w:lang w:val="en-GB"/>
        </w:rPr>
        <w:t xml:space="preserve"> &amp; AISEC (</w:t>
      </w:r>
      <w:r w:rsidR="00B825CC" w:rsidRPr="00B825CC">
        <w:rPr>
          <w:rStyle w:val="eop"/>
          <w:rFonts w:ascii="Aptos" w:hAnsi="Aptos" w:cs="Segoe UI"/>
          <w:sz w:val="20"/>
          <w:szCs w:val="20"/>
          <w:lang w:val="en-GB"/>
        </w:rPr>
        <w:t>Italian Association for the Development of the Circular Economy</w:t>
      </w:r>
      <w:r w:rsidR="00641D66" w:rsidRPr="00B825CC">
        <w:rPr>
          <w:rStyle w:val="eop"/>
          <w:rFonts w:ascii="Aptos" w:hAnsi="Aptos" w:cs="Segoe UI"/>
          <w:sz w:val="20"/>
          <w:szCs w:val="20"/>
          <w:lang w:val="en-GB"/>
        </w:rPr>
        <w:t>).</w:t>
      </w:r>
    </w:p>
    <w:p w14:paraId="1B2F64D4" w14:textId="2092AA5F" w:rsidR="00D031C6" w:rsidRPr="00B825CC" w:rsidRDefault="00D031C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lang w:val="en-GB"/>
        </w:rPr>
      </w:pPr>
      <w:r w:rsidRPr="00B825CC">
        <w:rPr>
          <w:rStyle w:val="eop"/>
          <w:rFonts w:ascii="Aptos" w:hAnsi="Aptos" w:cs="Segoe UI"/>
          <w:sz w:val="20"/>
          <w:szCs w:val="20"/>
          <w:lang w:val="en-GB"/>
        </w:rPr>
        <w:t>“</w:t>
      </w:r>
      <w:r w:rsidRPr="00B825CC">
        <w:rPr>
          <w:rStyle w:val="eop"/>
          <w:rFonts w:ascii="Aptos" w:hAnsi="Aptos" w:cs="Segoe UI"/>
          <w:b/>
          <w:bCs/>
          <w:sz w:val="20"/>
          <w:szCs w:val="20"/>
          <w:lang w:val="en-GB"/>
        </w:rPr>
        <w:t xml:space="preserve">Forum </w:t>
      </w:r>
      <w:r w:rsidR="00B825CC" w:rsidRPr="00B825CC">
        <w:rPr>
          <w:rStyle w:val="eop"/>
          <w:rFonts w:ascii="Aptos" w:hAnsi="Aptos" w:cs="Segoe UI"/>
          <w:b/>
          <w:bCs/>
          <w:sz w:val="20"/>
          <w:szCs w:val="20"/>
          <w:lang w:val="en-GB"/>
        </w:rPr>
        <w:t xml:space="preserve">of Responsible Communication </w:t>
      </w:r>
      <w:r w:rsidRPr="00B825CC">
        <w:rPr>
          <w:rStyle w:val="eop"/>
          <w:rFonts w:ascii="Aptos" w:hAnsi="Aptos" w:cs="Segoe UI"/>
          <w:b/>
          <w:bCs/>
          <w:sz w:val="20"/>
          <w:szCs w:val="20"/>
          <w:lang w:val="en-GB"/>
        </w:rPr>
        <w:t xml:space="preserve">– </w:t>
      </w:r>
      <w:r w:rsidR="00B825CC" w:rsidRPr="00B825CC">
        <w:rPr>
          <w:rStyle w:val="eop"/>
          <w:rFonts w:ascii="Aptos" w:hAnsi="Aptos" w:cs="Segoe UI"/>
          <w:b/>
          <w:bCs/>
          <w:sz w:val="20"/>
          <w:szCs w:val="20"/>
          <w:lang w:val="en-GB"/>
        </w:rPr>
        <w:t>Sustainable or competitive</w:t>
      </w:r>
      <w:r w:rsidRPr="00B825CC">
        <w:rPr>
          <w:rStyle w:val="eop"/>
          <w:rFonts w:ascii="Aptos" w:hAnsi="Aptos" w:cs="Segoe UI"/>
          <w:b/>
          <w:bCs/>
          <w:sz w:val="20"/>
          <w:szCs w:val="20"/>
          <w:lang w:val="en-GB"/>
        </w:rPr>
        <w:t xml:space="preserve">? </w:t>
      </w:r>
      <w:r w:rsidR="00B825CC" w:rsidRPr="00B825CC">
        <w:rPr>
          <w:rStyle w:val="eop"/>
          <w:rFonts w:ascii="Aptos" w:hAnsi="Aptos" w:cs="Segoe UI"/>
          <w:b/>
          <w:bCs/>
          <w:sz w:val="20"/>
          <w:szCs w:val="20"/>
          <w:lang w:val="en-GB"/>
        </w:rPr>
        <w:t>How communication resolves a false dilemma</w:t>
      </w:r>
      <w:r w:rsidRPr="00B825CC">
        <w:rPr>
          <w:rStyle w:val="eop"/>
          <w:rFonts w:ascii="Aptos" w:hAnsi="Aptos" w:cs="Segoe UI"/>
          <w:sz w:val="20"/>
          <w:szCs w:val="20"/>
          <w:lang w:val="en-GB"/>
        </w:rPr>
        <w:t xml:space="preserve">” </w:t>
      </w:r>
      <w:r w:rsidR="00B825CC" w:rsidRPr="00B825CC">
        <w:rPr>
          <w:rStyle w:val="eop"/>
          <w:rFonts w:ascii="Aptos" w:hAnsi="Aptos" w:cs="Segoe UI"/>
          <w:sz w:val="20"/>
          <w:szCs w:val="20"/>
          <w:lang w:val="en-GB"/>
        </w:rPr>
        <w:t>organized by</w:t>
      </w:r>
      <w:r w:rsidR="00641D66" w:rsidRPr="00B825CC">
        <w:rPr>
          <w:rStyle w:val="eop"/>
          <w:rFonts w:ascii="Aptos" w:hAnsi="Aptos" w:cs="Segoe UI"/>
          <w:sz w:val="20"/>
          <w:szCs w:val="20"/>
          <w:lang w:val="en-GB"/>
        </w:rPr>
        <w:t xml:space="preserve"> Ecomondo &amp; Ferpi.</w:t>
      </w:r>
    </w:p>
    <w:p w14:paraId="14F73C6D" w14:textId="410FFFAD" w:rsidR="00641D66" w:rsidRPr="00B825CC" w:rsidRDefault="00641D6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lang w:val="en-GB"/>
        </w:rPr>
      </w:pPr>
      <w:r w:rsidRPr="00B825CC">
        <w:rPr>
          <w:rStyle w:val="eop"/>
          <w:rFonts w:ascii="Aptos" w:hAnsi="Aptos" w:cs="Segoe UI"/>
          <w:sz w:val="20"/>
          <w:szCs w:val="20"/>
          <w:lang w:val="en-GB"/>
        </w:rPr>
        <w:t>“</w:t>
      </w:r>
      <w:r w:rsidRPr="00B825CC">
        <w:rPr>
          <w:rStyle w:val="eop"/>
          <w:rFonts w:ascii="Aptos" w:hAnsi="Aptos" w:cs="Segoe UI"/>
          <w:b/>
          <w:bCs/>
          <w:sz w:val="20"/>
          <w:szCs w:val="20"/>
          <w:lang w:val="en-GB"/>
        </w:rPr>
        <w:t>Earth Observation for Security and Sustainability: Dual-Use Innovations and AI at the Service of the Planet</w:t>
      </w:r>
      <w:r w:rsidRPr="00B825CC">
        <w:rPr>
          <w:rStyle w:val="eop"/>
          <w:rFonts w:ascii="Aptos" w:hAnsi="Aptos" w:cs="Segoe UI"/>
          <w:sz w:val="20"/>
          <w:szCs w:val="20"/>
          <w:lang w:val="en-GB"/>
        </w:rPr>
        <w:t xml:space="preserve">” </w:t>
      </w:r>
      <w:r w:rsidR="00B825CC" w:rsidRPr="00B825CC">
        <w:rPr>
          <w:rStyle w:val="eop"/>
          <w:rFonts w:ascii="Aptos" w:hAnsi="Aptos" w:cs="Segoe UI"/>
          <w:sz w:val="20"/>
          <w:szCs w:val="20"/>
          <w:lang w:val="en-GB"/>
        </w:rPr>
        <w:t>organized by</w:t>
      </w:r>
      <w:r w:rsidRPr="00B825CC">
        <w:rPr>
          <w:rStyle w:val="eop"/>
          <w:rFonts w:ascii="Aptos" w:hAnsi="Aptos" w:cs="Segoe UI"/>
          <w:sz w:val="20"/>
          <w:szCs w:val="20"/>
          <w:lang w:val="en-GB"/>
        </w:rPr>
        <w:t xml:space="preserve"> Ecomondo &amp; Kelvin273.</w:t>
      </w:r>
    </w:p>
    <w:p w14:paraId="0E403596" w14:textId="4C2D36BD" w:rsidR="00641D66" w:rsidRPr="00B825CC" w:rsidRDefault="00641D6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lang w:val="en-GB"/>
        </w:rPr>
      </w:pPr>
      <w:r w:rsidRPr="00B825CC">
        <w:rPr>
          <w:rStyle w:val="eop"/>
          <w:rFonts w:ascii="Aptos" w:hAnsi="Aptos" w:cs="Segoe UI"/>
          <w:sz w:val="20"/>
          <w:szCs w:val="20"/>
          <w:lang w:val="en-GB"/>
        </w:rPr>
        <w:lastRenderedPageBreak/>
        <w:t>“</w:t>
      </w:r>
      <w:r w:rsidRPr="00B825CC">
        <w:rPr>
          <w:rStyle w:val="eop"/>
          <w:rFonts w:ascii="Aptos" w:hAnsi="Aptos" w:cs="Segoe UI"/>
          <w:b/>
          <w:bCs/>
          <w:sz w:val="20"/>
          <w:szCs w:val="20"/>
          <w:lang w:val="en-GB"/>
        </w:rPr>
        <w:t>From sky to ground: Earth observation for sustainable critical raw materials management</w:t>
      </w:r>
      <w:r w:rsidRPr="00B825CC">
        <w:rPr>
          <w:rStyle w:val="eop"/>
          <w:rFonts w:ascii="Aptos" w:hAnsi="Aptos" w:cs="Segoe UI"/>
          <w:sz w:val="20"/>
          <w:szCs w:val="20"/>
          <w:lang w:val="en-GB"/>
        </w:rPr>
        <w:t xml:space="preserve">” </w:t>
      </w:r>
      <w:r w:rsidR="00B825CC" w:rsidRPr="00B825CC">
        <w:rPr>
          <w:rStyle w:val="eop"/>
          <w:rFonts w:ascii="Aptos" w:hAnsi="Aptos" w:cs="Segoe UI"/>
          <w:sz w:val="20"/>
          <w:szCs w:val="20"/>
          <w:lang w:val="en-GB"/>
        </w:rPr>
        <w:t>organized by Ecomondo’s Technical Scientific Committee</w:t>
      </w:r>
      <w:r w:rsidRPr="00B825CC">
        <w:rPr>
          <w:rStyle w:val="eop"/>
          <w:rFonts w:ascii="Aptos" w:hAnsi="Aptos" w:cs="Segoe UI"/>
          <w:sz w:val="20"/>
          <w:szCs w:val="20"/>
          <w:lang w:val="en-GB"/>
        </w:rPr>
        <w:t xml:space="preserve"> &amp;</w:t>
      </w:r>
      <w:r w:rsidR="00B825CC" w:rsidRPr="00B825CC">
        <w:rPr>
          <w:rStyle w:val="eop"/>
          <w:rFonts w:ascii="Aptos" w:hAnsi="Aptos" w:cs="Segoe UI"/>
          <w:sz w:val="20"/>
          <w:szCs w:val="20"/>
          <w:lang w:val="en-GB"/>
        </w:rPr>
        <w:t xml:space="preserve"> Turin Polytechnic</w:t>
      </w:r>
      <w:r w:rsidRPr="00B825CC">
        <w:rPr>
          <w:rStyle w:val="eop"/>
          <w:rFonts w:ascii="Aptos" w:hAnsi="Aptos" w:cs="Segoe UI"/>
          <w:sz w:val="20"/>
          <w:szCs w:val="20"/>
          <w:lang w:val="en-GB"/>
        </w:rPr>
        <w:t>, CINECA.</w:t>
      </w:r>
    </w:p>
    <w:p w14:paraId="2DD66964" w14:textId="10C8EDC4" w:rsidR="00641D66" w:rsidRPr="00B825CC" w:rsidRDefault="00641D6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lang w:val="en-GB"/>
        </w:rPr>
      </w:pPr>
      <w:r w:rsidRPr="00B825CC">
        <w:rPr>
          <w:rStyle w:val="eop"/>
          <w:rFonts w:ascii="Aptos" w:hAnsi="Aptos" w:cs="Segoe UI"/>
          <w:sz w:val="20"/>
          <w:szCs w:val="20"/>
          <w:lang w:val="en-GB"/>
        </w:rPr>
        <w:t>“</w:t>
      </w:r>
      <w:r w:rsidRPr="00B825CC">
        <w:rPr>
          <w:rStyle w:val="eop"/>
          <w:rFonts w:ascii="Aptos" w:hAnsi="Aptos" w:cs="Segoe UI"/>
          <w:b/>
          <w:bCs/>
          <w:sz w:val="20"/>
          <w:szCs w:val="20"/>
          <w:lang w:val="en-GB"/>
        </w:rPr>
        <w:t>Accelerating circularity in the Electrical and Electronic Equipment Sector</w:t>
      </w:r>
      <w:r w:rsidRPr="00B825CC">
        <w:rPr>
          <w:rStyle w:val="eop"/>
          <w:rFonts w:ascii="Aptos" w:hAnsi="Aptos" w:cs="Segoe UI"/>
          <w:sz w:val="20"/>
          <w:szCs w:val="20"/>
          <w:lang w:val="en-GB"/>
        </w:rPr>
        <w:t xml:space="preserve">” </w:t>
      </w:r>
      <w:r w:rsidR="00B825CC" w:rsidRPr="00B825CC">
        <w:rPr>
          <w:rStyle w:val="eop"/>
          <w:rFonts w:ascii="Aptos" w:hAnsi="Aptos" w:cs="Segoe UI"/>
          <w:sz w:val="20"/>
          <w:szCs w:val="20"/>
          <w:lang w:val="en-GB"/>
        </w:rPr>
        <w:t xml:space="preserve">organized by the </w:t>
      </w:r>
      <w:r w:rsidRPr="00B825CC">
        <w:rPr>
          <w:rStyle w:val="eop"/>
          <w:rFonts w:ascii="Aptos" w:hAnsi="Aptos" w:cs="Segoe UI"/>
          <w:sz w:val="20"/>
          <w:szCs w:val="20"/>
          <w:lang w:val="en-GB"/>
        </w:rPr>
        <w:t xml:space="preserve">Emilia-Romagna </w:t>
      </w:r>
      <w:r w:rsidR="00B825CC" w:rsidRPr="00B825CC">
        <w:rPr>
          <w:rStyle w:val="eop"/>
          <w:rFonts w:ascii="Aptos" w:hAnsi="Aptos" w:cs="Segoe UI"/>
          <w:sz w:val="20"/>
          <w:szCs w:val="20"/>
          <w:lang w:val="en-GB"/>
        </w:rPr>
        <w:t xml:space="preserve">Region </w:t>
      </w:r>
      <w:r w:rsidRPr="00B825CC">
        <w:rPr>
          <w:rStyle w:val="eop"/>
          <w:rFonts w:ascii="Aptos" w:hAnsi="Aptos" w:cs="Segoe UI"/>
          <w:sz w:val="20"/>
          <w:szCs w:val="20"/>
          <w:lang w:val="en-GB"/>
        </w:rPr>
        <w:t>&amp; ART-ER.</w:t>
      </w:r>
    </w:p>
    <w:p w14:paraId="7BDE96F0" w14:textId="693C805C" w:rsidR="00306DC1" w:rsidRPr="00B825CC" w:rsidRDefault="00306DC1" w:rsidP="00306DC1">
      <w:pPr>
        <w:pStyle w:val="paragraph"/>
        <w:numPr>
          <w:ilvl w:val="0"/>
          <w:numId w:val="14"/>
        </w:numPr>
        <w:spacing w:before="0" w:beforeAutospacing="0" w:after="0" w:afterAutospacing="0"/>
        <w:jc w:val="both"/>
        <w:textAlignment w:val="baseline"/>
        <w:rPr>
          <w:rStyle w:val="eop"/>
          <w:rFonts w:ascii="Aptos" w:hAnsi="Aptos" w:cs="Segoe UI"/>
          <w:sz w:val="20"/>
          <w:szCs w:val="20"/>
          <w:lang w:val="en-GB"/>
        </w:rPr>
      </w:pPr>
      <w:r w:rsidRPr="00B825CC">
        <w:rPr>
          <w:rStyle w:val="eop"/>
          <w:rFonts w:ascii="Aptos" w:hAnsi="Aptos" w:cs="Segoe UI"/>
          <w:sz w:val="20"/>
          <w:szCs w:val="20"/>
          <w:lang w:val="en-GB"/>
        </w:rPr>
        <w:t>“</w:t>
      </w:r>
      <w:r w:rsidR="00B825CC" w:rsidRPr="00B825CC">
        <w:rPr>
          <w:rStyle w:val="eop"/>
          <w:rFonts w:ascii="Aptos" w:hAnsi="Aptos" w:cs="Segoe UI"/>
          <w:b/>
          <w:bCs/>
          <w:sz w:val="20"/>
          <w:szCs w:val="20"/>
          <w:lang w:val="en-GB"/>
        </w:rPr>
        <w:t>The Sustainable Development Award</w:t>
      </w:r>
      <w:r w:rsidRPr="00B825CC">
        <w:rPr>
          <w:rStyle w:val="eop"/>
          <w:rFonts w:ascii="Aptos" w:hAnsi="Aptos" w:cs="Segoe UI"/>
          <w:sz w:val="20"/>
          <w:szCs w:val="20"/>
          <w:lang w:val="en-GB"/>
        </w:rPr>
        <w:t xml:space="preserve">”, </w:t>
      </w:r>
      <w:r w:rsidR="00B825CC" w:rsidRPr="00B825CC">
        <w:rPr>
          <w:rStyle w:val="eop"/>
          <w:rFonts w:ascii="Aptos" w:hAnsi="Aptos" w:cs="Segoe UI"/>
          <w:sz w:val="20"/>
          <w:szCs w:val="20"/>
          <w:lang w:val="en-GB"/>
        </w:rPr>
        <w:t>set up by the Sustainable Development Foundation and</w:t>
      </w:r>
      <w:r w:rsidRPr="00B825CC">
        <w:rPr>
          <w:rStyle w:val="eop"/>
          <w:rFonts w:ascii="Aptos" w:hAnsi="Aptos" w:cs="Segoe UI"/>
          <w:sz w:val="20"/>
          <w:szCs w:val="20"/>
          <w:lang w:val="en-GB"/>
        </w:rPr>
        <w:t xml:space="preserve"> Ecomondo-Italian Exhibition Group, </w:t>
      </w:r>
      <w:r w:rsidR="00B825CC" w:rsidRPr="00B825CC">
        <w:rPr>
          <w:rStyle w:val="eop"/>
          <w:rFonts w:ascii="Aptos" w:hAnsi="Aptos" w:cs="Segoe UI"/>
          <w:sz w:val="20"/>
          <w:szCs w:val="20"/>
          <w:lang w:val="en-GB"/>
        </w:rPr>
        <w:t>now at its 15</w:t>
      </w:r>
      <w:r w:rsidR="00B825CC" w:rsidRPr="00B825CC">
        <w:rPr>
          <w:rStyle w:val="eop"/>
          <w:rFonts w:ascii="Aptos" w:hAnsi="Aptos" w:cs="Segoe UI"/>
          <w:sz w:val="20"/>
          <w:szCs w:val="20"/>
          <w:vertAlign w:val="superscript"/>
          <w:lang w:val="en-GB"/>
        </w:rPr>
        <w:t>th</w:t>
      </w:r>
      <w:r w:rsidR="00B825CC" w:rsidRPr="00B825CC">
        <w:rPr>
          <w:rStyle w:val="eop"/>
          <w:rFonts w:ascii="Aptos" w:hAnsi="Aptos" w:cs="Segoe UI"/>
          <w:sz w:val="20"/>
          <w:szCs w:val="20"/>
          <w:lang w:val="en-GB"/>
        </w:rPr>
        <w:t xml:space="preserve"> edition, and aimed at companies, start-ups and local administrations</w:t>
      </w:r>
      <w:r w:rsidRPr="00B825CC">
        <w:rPr>
          <w:rStyle w:val="eop"/>
          <w:rFonts w:ascii="Aptos" w:hAnsi="Aptos" w:cs="Segoe UI"/>
          <w:sz w:val="20"/>
          <w:szCs w:val="20"/>
          <w:lang w:val="en-GB"/>
        </w:rPr>
        <w:t xml:space="preserve">. </w:t>
      </w:r>
    </w:p>
    <w:p w14:paraId="416A6AFE" w14:textId="77777777" w:rsidR="00306DC1" w:rsidRPr="00B825CC" w:rsidRDefault="00306DC1" w:rsidP="00306DC1">
      <w:pPr>
        <w:pStyle w:val="paragraph"/>
        <w:spacing w:before="0" w:beforeAutospacing="0" w:after="0" w:afterAutospacing="0"/>
        <w:jc w:val="both"/>
        <w:textAlignment w:val="baseline"/>
        <w:rPr>
          <w:rStyle w:val="eop"/>
          <w:rFonts w:ascii="Aptos" w:hAnsi="Aptos" w:cs="Segoe UI"/>
          <w:sz w:val="20"/>
          <w:szCs w:val="20"/>
          <w:lang w:val="en-GB"/>
        </w:rPr>
      </w:pPr>
    </w:p>
    <w:p w14:paraId="499C8263" w14:textId="652D3CFE" w:rsidR="00D031C6" w:rsidRPr="00B825CC" w:rsidRDefault="00B825CC" w:rsidP="00D031C6">
      <w:pPr>
        <w:pStyle w:val="paragraph"/>
        <w:spacing w:before="0" w:beforeAutospacing="0" w:after="0" w:afterAutospacing="0"/>
        <w:jc w:val="both"/>
        <w:textAlignment w:val="baseline"/>
        <w:rPr>
          <w:rFonts w:ascii="Segoe UI" w:hAnsi="Segoe UI" w:cs="Segoe UI"/>
          <w:sz w:val="18"/>
          <w:szCs w:val="18"/>
          <w:lang w:val="en-GB"/>
        </w:rPr>
      </w:pPr>
      <w:r w:rsidRPr="00B825CC">
        <w:rPr>
          <w:rStyle w:val="normaltextrun"/>
          <w:rFonts w:ascii="Aptos" w:hAnsi="Aptos" w:cs="Segoe UI"/>
          <w:color w:val="000000"/>
          <w:sz w:val="20"/>
          <w:szCs w:val="20"/>
          <w:shd w:val="clear" w:color="auto" w:fill="FFFFFF"/>
          <w:lang w:val="en-GB"/>
        </w:rPr>
        <w:t>The full programme of Ecomondo 2025 events is available of the following link</w:t>
      </w:r>
      <w:r w:rsidR="00D031C6" w:rsidRPr="00B825CC">
        <w:rPr>
          <w:rStyle w:val="normaltextrun"/>
          <w:rFonts w:ascii="Aptos" w:hAnsi="Aptos" w:cs="Segoe UI"/>
          <w:color w:val="000000"/>
          <w:sz w:val="20"/>
          <w:szCs w:val="20"/>
          <w:shd w:val="clear" w:color="auto" w:fill="FFFFFF"/>
          <w:lang w:val="en-GB"/>
        </w:rPr>
        <w:t>: </w:t>
      </w:r>
      <w:r w:rsidR="00D031C6" w:rsidRPr="00B825CC">
        <w:rPr>
          <w:rStyle w:val="eop"/>
          <w:rFonts w:ascii="Aptos" w:hAnsi="Aptos" w:cs="Segoe UI"/>
          <w:color w:val="000000"/>
          <w:sz w:val="20"/>
          <w:szCs w:val="20"/>
          <w:lang w:val="en-GB"/>
        </w:rPr>
        <w:t> </w:t>
      </w:r>
    </w:p>
    <w:p w14:paraId="1442F5DF" w14:textId="77777777" w:rsidR="00D031C6" w:rsidRDefault="00D031C6" w:rsidP="00D031C6">
      <w:pPr>
        <w:pStyle w:val="paragraph"/>
        <w:spacing w:before="0" w:beforeAutospacing="0" w:after="0" w:afterAutospacing="0"/>
        <w:jc w:val="both"/>
        <w:textAlignment w:val="baseline"/>
        <w:rPr>
          <w:rFonts w:ascii="Segoe UI" w:hAnsi="Segoe UI" w:cs="Segoe UI"/>
          <w:sz w:val="18"/>
          <w:szCs w:val="18"/>
        </w:rPr>
      </w:pPr>
      <w:hyperlink r:id="rId9" w:tgtFrame="_blank" w:history="1">
        <w:r>
          <w:rPr>
            <w:rStyle w:val="normaltextrun"/>
            <w:rFonts w:ascii="Aptos" w:hAnsi="Aptos" w:cs="Segoe UI"/>
            <w:color w:val="467886"/>
            <w:sz w:val="20"/>
            <w:szCs w:val="20"/>
            <w:u w:val="single"/>
            <w:shd w:val="clear" w:color="auto" w:fill="FFFFFF"/>
          </w:rPr>
          <w:t>https://www.ecomondo.com/it/eventi/palinsesto-convegnistico/programma</w:t>
        </w:r>
      </w:hyperlink>
      <w:r>
        <w:rPr>
          <w:rStyle w:val="normaltextrun"/>
          <w:rFonts w:ascii="Aptos" w:hAnsi="Aptos" w:cs="Segoe UI"/>
          <w:color w:val="000000"/>
          <w:sz w:val="20"/>
          <w:szCs w:val="20"/>
          <w:shd w:val="clear" w:color="auto" w:fill="FFFFFF"/>
        </w:rPr>
        <w:t> </w:t>
      </w:r>
      <w:r>
        <w:rPr>
          <w:rStyle w:val="eop"/>
          <w:rFonts w:ascii="Aptos" w:hAnsi="Aptos" w:cs="Segoe UI"/>
          <w:color w:val="000000"/>
          <w:sz w:val="20"/>
          <w:szCs w:val="20"/>
        </w:rPr>
        <w:t> </w:t>
      </w:r>
    </w:p>
    <w:p w14:paraId="04EA6BA4" w14:textId="77777777" w:rsidR="00D031C6" w:rsidRPr="00D031C6" w:rsidRDefault="00D031C6" w:rsidP="00D031C6">
      <w:pPr>
        <w:shd w:val="clear" w:color="auto" w:fill="FFFFFF"/>
        <w:spacing w:line="240" w:lineRule="auto"/>
        <w:jc w:val="both"/>
        <w:rPr>
          <w:rFonts w:ascii="Aptos" w:eastAsia="Times New Roman" w:hAnsi="Aptos" w:cs="Times New Roman"/>
          <w:color w:val="242424"/>
          <w:lang w:val="it-IT"/>
        </w:rPr>
      </w:pPr>
    </w:p>
    <w:p w14:paraId="544820DB" w14:textId="70EF3E60" w:rsidR="0080059A" w:rsidRDefault="0080059A" w:rsidP="00CC7895">
      <w:pPr>
        <w:pStyle w:val="paragraph"/>
        <w:shd w:val="clear" w:color="auto" w:fill="FFFFFF"/>
        <w:spacing w:before="0" w:beforeAutospacing="0" w:after="0" w:afterAutospacing="0"/>
        <w:contextualSpacing/>
        <w:jc w:val="both"/>
        <w:textAlignment w:val="baseline"/>
        <w:rPr>
          <w:rFonts w:ascii="Aptos" w:eastAsia="Calibri" w:hAnsi="Aptos" w:cs="Calibri"/>
          <w:sz w:val="20"/>
          <w:szCs w:val="20"/>
          <w:lang w:eastAsia="it-IT"/>
        </w:rPr>
      </w:pPr>
    </w:p>
    <w:p w14:paraId="1389D8F5" w14:textId="77777777" w:rsidR="00B825CC" w:rsidRDefault="00B825CC" w:rsidP="00B825CC">
      <w:pPr>
        <w:shd w:val="clear" w:color="auto" w:fill="FFFFFF"/>
        <w:spacing w:line="240" w:lineRule="auto"/>
        <w:jc w:val="both"/>
        <w:rPr>
          <w:rFonts w:ascii="Aptos" w:eastAsia="Calibri" w:hAnsi="Aptos" w:cs="Calibri"/>
          <w:sz w:val="20"/>
          <w:szCs w:val="20"/>
          <w:lang w:val="en-GB"/>
        </w:rPr>
      </w:pPr>
      <w:r w:rsidRPr="00864691">
        <w:rPr>
          <w:rFonts w:ascii="Aptos" w:eastAsia="Calibri" w:hAnsi="Aptos" w:cs="Calibri"/>
          <w:b/>
          <w:sz w:val="20"/>
          <w:szCs w:val="20"/>
          <w:lang w:val="en-GB"/>
        </w:rPr>
        <w:t>INSTITUTIONAL</w:t>
      </w:r>
      <w:r w:rsidRPr="00864691">
        <w:rPr>
          <w:rFonts w:ascii="Aptos" w:eastAsia="Calibri" w:hAnsi="Aptos" w:cs="Calibri"/>
          <w:sz w:val="20"/>
          <w:szCs w:val="20"/>
          <w:lang w:val="en-GB"/>
        </w:rPr>
        <w:t xml:space="preserve"> </w:t>
      </w:r>
      <w:r w:rsidRPr="00864691">
        <w:rPr>
          <w:rFonts w:ascii="Aptos" w:eastAsia="Calibri" w:hAnsi="Aptos" w:cs="Calibri"/>
          <w:b/>
          <w:bCs/>
          <w:sz w:val="20"/>
          <w:szCs w:val="20"/>
          <w:lang w:val="en-GB"/>
        </w:rPr>
        <w:t>PARTNERS</w:t>
      </w:r>
      <w:r w:rsidRPr="00864691">
        <w:rPr>
          <w:rFonts w:ascii="Aptos" w:eastAsia="Calibri" w:hAnsi="Aptos" w:cs="Calibri"/>
          <w:sz w:val="20"/>
          <w:szCs w:val="20"/>
          <w:lang w:val="en-GB"/>
        </w:rPr>
        <w:t xml:space="preserve"> </w:t>
      </w:r>
    </w:p>
    <w:p w14:paraId="7D5F3450" w14:textId="77777777" w:rsidR="00B825CC" w:rsidRDefault="00B825CC" w:rsidP="00B825CC">
      <w:pPr>
        <w:shd w:val="clear" w:color="auto" w:fill="FFFFFF"/>
        <w:spacing w:line="240" w:lineRule="auto"/>
        <w:jc w:val="both"/>
        <w:rPr>
          <w:rFonts w:ascii="Aptos" w:eastAsia="Calibri" w:hAnsi="Aptos" w:cs="Calibri"/>
          <w:i/>
          <w:iCs/>
          <w:sz w:val="20"/>
          <w:szCs w:val="20"/>
          <w:lang w:val="en-GB"/>
        </w:rPr>
      </w:pPr>
      <w:r w:rsidRPr="00ED2675">
        <w:rPr>
          <w:rFonts w:ascii="Aptos" w:eastAsia="Calibri" w:hAnsi="Aptos" w:cs="Calibri"/>
          <w:i/>
          <w:iCs/>
          <w:sz w:val="20"/>
          <w:szCs w:val="20"/>
          <w:lang w:val="en-GB"/>
        </w:rPr>
        <w:t>Ecomondo 2025 is organized by Italian Exhibition Group with the collaboration of: the European Commission; Ministry of the Environment and Energy Security; Ministry of Enterprise and Made in Italy; Agenzia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Assoambiente; Sustainable Development Foundation; ISPRA (Environmental Protection and Research Institute); Legambiente; UNICIRCULAR (Assoambiente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w:t>
      </w:r>
    </w:p>
    <w:p w14:paraId="4671A930" w14:textId="2B55FCA0" w:rsidR="00CC19E1" w:rsidRPr="00D031C6" w:rsidRDefault="00CC19E1" w:rsidP="00CC7895">
      <w:pPr>
        <w:shd w:val="clear" w:color="auto" w:fill="FFFFFF"/>
        <w:spacing w:line="240" w:lineRule="auto"/>
        <w:jc w:val="both"/>
        <w:rPr>
          <w:rFonts w:ascii="Aptos" w:eastAsia="Calibri" w:hAnsi="Aptos" w:cs="Calibri"/>
          <w:i/>
          <w:iCs/>
          <w:sz w:val="20"/>
          <w:szCs w:val="20"/>
          <w:lang w:val="it-IT"/>
        </w:rPr>
      </w:pPr>
      <w:r w:rsidRPr="00D031C6">
        <w:rPr>
          <w:rFonts w:ascii="Aptos" w:eastAsia="Calibri" w:hAnsi="Aptos" w:cs="Calibri"/>
          <w:i/>
          <w:iCs/>
          <w:sz w:val="20"/>
          <w:szCs w:val="20"/>
          <w:lang w:val="it-IT"/>
        </w:rPr>
        <w:t xml:space="preserve"> </w:t>
      </w:r>
    </w:p>
    <w:p w14:paraId="01CC7AFA" w14:textId="01FF6857" w:rsidR="00AD525A" w:rsidRPr="00CC7895" w:rsidRDefault="00AD525A" w:rsidP="00CC7895">
      <w:pPr>
        <w:shd w:val="clear" w:color="auto" w:fill="FFFFFF"/>
        <w:spacing w:line="240" w:lineRule="auto"/>
        <w:jc w:val="both"/>
        <w:rPr>
          <w:rFonts w:ascii="Aptos" w:hAnsi="Aptos"/>
          <w:sz w:val="20"/>
          <w:szCs w:val="20"/>
          <w:lang w:val="it-IT"/>
        </w:rPr>
      </w:pPr>
    </w:p>
    <w:p w14:paraId="1C966D3D" w14:textId="77777777" w:rsidR="00AD525A" w:rsidRPr="00CC7895" w:rsidRDefault="00F31CC0" w:rsidP="00CC7895">
      <w:pPr>
        <w:shd w:val="clear" w:color="auto" w:fill="FFFFFF"/>
        <w:spacing w:line="240" w:lineRule="auto"/>
        <w:jc w:val="both"/>
        <w:rPr>
          <w:rFonts w:ascii="Aptos" w:eastAsia="Calibri" w:hAnsi="Aptos" w:cs="Calibri"/>
          <w:sz w:val="20"/>
          <w:szCs w:val="20"/>
          <w:lang w:val="it-IT"/>
        </w:rPr>
      </w:pPr>
      <w:r w:rsidRPr="00CC7895">
        <w:rPr>
          <w:rFonts w:ascii="Aptos" w:eastAsia="Calibri" w:hAnsi="Aptos" w:cs="Calibri"/>
          <w:b/>
          <w:sz w:val="20"/>
          <w:szCs w:val="20"/>
          <w:lang w:val="it-IT"/>
        </w:rPr>
        <w:t>ABOUT ECOMONDO 2025</w:t>
      </w:r>
      <w:r w:rsidRPr="00CC7895">
        <w:rPr>
          <w:rFonts w:ascii="Aptos" w:eastAsia="Calibri" w:hAnsi="Aptos" w:cs="Calibri"/>
          <w:sz w:val="20"/>
          <w:szCs w:val="20"/>
          <w:lang w:val="it-IT"/>
        </w:rPr>
        <w:t xml:space="preserve">  </w:t>
      </w:r>
    </w:p>
    <w:p w14:paraId="51E97B47" w14:textId="0DD91E5E" w:rsidR="00AD525A" w:rsidRPr="00165F09" w:rsidRDefault="00165F09" w:rsidP="00CC7895">
      <w:pPr>
        <w:shd w:val="clear" w:color="auto" w:fill="FFFFFF"/>
        <w:spacing w:line="240" w:lineRule="auto"/>
        <w:jc w:val="both"/>
        <w:rPr>
          <w:rFonts w:ascii="Aptos" w:eastAsia="Calibri" w:hAnsi="Aptos" w:cs="Calibri"/>
          <w:color w:val="0000FF"/>
          <w:sz w:val="20"/>
          <w:szCs w:val="20"/>
          <w:lang w:val="en-GB"/>
        </w:rPr>
      </w:pPr>
      <w:r w:rsidRPr="00165F09">
        <w:rPr>
          <w:rFonts w:ascii="Aptos" w:eastAsia="Calibri" w:hAnsi="Aptos" w:cs="Calibri"/>
          <w:b/>
          <w:sz w:val="20"/>
          <w:szCs w:val="20"/>
          <w:lang w:val="en-GB"/>
        </w:rPr>
        <w:t>Event</w:t>
      </w:r>
      <w:r w:rsidR="00F31CC0" w:rsidRPr="00165F09">
        <w:rPr>
          <w:rFonts w:ascii="Aptos" w:eastAsia="Calibri" w:hAnsi="Aptos" w:cs="Calibri"/>
          <w:b/>
          <w:sz w:val="20"/>
          <w:szCs w:val="20"/>
          <w:lang w:val="en-GB"/>
        </w:rPr>
        <w:t xml:space="preserve">: </w:t>
      </w:r>
      <w:r w:rsidRPr="00165F09">
        <w:rPr>
          <w:rFonts w:ascii="Aptos" w:eastAsia="Calibri" w:hAnsi="Aptos" w:cs="Calibri"/>
          <w:sz w:val="20"/>
          <w:szCs w:val="20"/>
          <w:lang w:val="en-GB"/>
        </w:rPr>
        <w:t>International trade show</w:t>
      </w:r>
      <w:r w:rsidR="00F31CC0" w:rsidRPr="00165F09">
        <w:rPr>
          <w:rFonts w:ascii="Aptos" w:eastAsia="Calibri" w:hAnsi="Aptos" w:cs="Calibri"/>
          <w:sz w:val="20"/>
          <w:szCs w:val="20"/>
          <w:lang w:val="en-GB"/>
        </w:rPr>
        <w:t xml:space="preserve">; </w:t>
      </w:r>
      <w:r w:rsidR="00F31CC0" w:rsidRPr="00165F09">
        <w:rPr>
          <w:rFonts w:ascii="Aptos" w:eastAsia="Calibri" w:hAnsi="Aptos" w:cs="Calibri"/>
          <w:b/>
          <w:sz w:val="20"/>
          <w:szCs w:val="20"/>
          <w:lang w:val="en-GB"/>
        </w:rPr>
        <w:t>Organiz</w:t>
      </w:r>
      <w:r w:rsidRPr="00165F09">
        <w:rPr>
          <w:rFonts w:ascii="Aptos" w:eastAsia="Calibri" w:hAnsi="Aptos" w:cs="Calibri"/>
          <w:b/>
          <w:sz w:val="20"/>
          <w:szCs w:val="20"/>
          <w:lang w:val="en-GB"/>
        </w:rPr>
        <w:t>at</w:t>
      </w:r>
      <w:r>
        <w:rPr>
          <w:rFonts w:ascii="Aptos" w:eastAsia="Calibri" w:hAnsi="Aptos" w:cs="Calibri"/>
          <w:b/>
          <w:sz w:val="20"/>
          <w:szCs w:val="20"/>
          <w:lang w:val="en-GB"/>
        </w:rPr>
        <w:t>ion</w:t>
      </w:r>
      <w:r w:rsidR="00F31CC0" w:rsidRPr="00165F09">
        <w:rPr>
          <w:rFonts w:ascii="Aptos" w:eastAsia="Calibri" w:hAnsi="Aptos" w:cs="Calibri"/>
          <w:sz w:val="20"/>
          <w:szCs w:val="20"/>
          <w:lang w:val="en-GB"/>
        </w:rPr>
        <w:t xml:space="preserve">: Italian Exhibition Group S.p.A.; </w:t>
      </w:r>
      <w:r>
        <w:rPr>
          <w:rFonts w:ascii="Aptos" w:eastAsia="Calibri" w:hAnsi="Aptos" w:cs="Calibri"/>
          <w:b/>
          <w:sz w:val="20"/>
          <w:szCs w:val="20"/>
          <w:lang w:val="en-GB"/>
        </w:rPr>
        <w:t>Frequency</w:t>
      </w:r>
      <w:r w:rsidR="00F31CC0" w:rsidRPr="00165F09">
        <w:rPr>
          <w:rFonts w:ascii="Aptos" w:eastAsia="Calibri" w:hAnsi="Aptos" w:cs="Calibri"/>
          <w:b/>
          <w:sz w:val="20"/>
          <w:szCs w:val="20"/>
          <w:lang w:val="en-GB"/>
        </w:rPr>
        <w:t xml:space="preserve">: </w:t>
      </w:r>
      <w:r w:rsidR="00F31CC0" w:rsidRPr="00165F09">
        <w:rPr>
          <w:rFonts w:ascii="Aptos" w:eastAsia="Calibri" w:hAnsi="Aptos" w:cs="Calibri"/>
          <w:sz w:val="20"/>
          <w:szCs w:val="20"/>
          <w:lang w:val="en-GB"/>
        </w:rPr>
        <w:t xml:space="preserve">annual; </w:t>
      </w:r>
      <w:r w:rsidR="00F31CC0" w:rsidRPr="00165F09">
        <w:rPr>
          <w:rFonts w:ascii="Aptos" w:eastAsia="Calibri" w:hAnsi="Aptos" w:cs="Calibri"/>
          <w:b/>
          <w:sz w:val="20"/>
          <w:szCs w:val="20"/>
          <w:lang w:val="en-GB"/>
        </w:rPr>
        <w:t>Edi</w:t>
      </w:r>
      <w:r>
        <w:rPr>
          <w:rFonts w:ascii="Aptos" w:eastAsia="Calibri" w:hAnsi="Aptos" w:cs="Calibri"/>
          <w:b/>
          <w:sz w:val="20"/>
          <w:szCs w:val="20"/>
          <w:lang w:val="en-GB"/>
        </w:rPr>
        <w:t>tion</w:t>
      </w:r>
      <w:r w:rsidR="00F31CC0" w:rsidRPr="00165F09">
        <w:rPr>
          <w:rFonts w:ascii="Aptos" w:eastAsia="Calibri" w:hAnsi="Aptos" w:cs="Calibri"/>
          <w:sz w:val="20"/>
          <w:szCs w:val="20"/>
          <w:lang w:val="en-GB"/>
        </w:rPr>
        <w:t>: 28</w:t>
      </w:r>
      <w:r w:rsidRPr="00165F09">
        <w:rPr>
          <w:rFonts w:ascii="Aptos" w:eastAsia="Calibri" w:hAnsi="Aptos" w:cs="Calibri"/>
          <w:sz w:val="20"/>
          <w:szCs w:val="20"/>
          <w:vertAlign w:val="superscript"/>
          <w:lang w:val="en-GB"/>
        </w:rPr>
        <w:t>th</w:t>
      </w:r>
      <w:r w:rsidR="00F31CC0" w:rsidRPr="00165F09">
        <w:rPr>
          <w:rFonts w:ascii="Aptos" w:eastAsia="Calibri" w:hAnsi="Aptos" w:cs="Calibri"/>
          <w:sz w:val="20"/>
          <w:szCs w:val="20"/>
          <w:lang w:val="en-GB"/>
        </w:rPr>
        <w:t xml:space="preserve">; </w:t>
      </w:r>
      <w:r w:rsidR="00F31CC0" w:rsidRPr="00165F09">
        <w:rPr>
          <w:rFonts w:ascii="Aptos" w:eastAsia="Calibri" w:hAnsi="Aptos" w:cs="Calibri"/>
          <w:b/>
          <w:sz w:val="20"/>
          <w:szCs w:val="20"/>
          <w:lang w:val="en-GB"/>
        </w:rPr>
        <w:t>Date</w:t>
      </w:r>
      <w:r>
        <w:rPr>
          <w:rFonts w:ascii="Aptos" w:eastAsia="Calibri" w:hAnsi="Aptos" w:cs="Calibri"/>
          <w:b/>
          <w:sz w:val="20"/>
          <w:szCs w:val="20"/>
          <w:lang w:val="en-GB"/>
        </w:rPr>
        <w:t>s</w:t>
      </w:r>
      <w:r w:rsidR="00F31CC0" w:rsidRPr="00165F09">
        <w:rPr>
          <w:rFonts w:ascii="Aptos" w:eastAsia="Calibri" w:hAnsi="Aptos" w:cs="Calibri"/>
          <w:b/>
          <w:sz w:val="20"/>
          <w:szCs w:val="20"/>
          <w:lang w:val="en-GB"/>
        </w:rPr>
        <w:t xml:space="preserve">: </w:t>
      </w:r>
      <w:r w:rsidR="00F31CC0" w:rsidRPr="00165F09">
        <w:rPr>
          <w:rFonts w:ascii="Aptos" w:eastAsia="Calibri" w:hAnsi="Aptos" w:cs="Calibri"/>
          <w:sz w:val="20"/>
          <w:szCs w:val="20"/>
          <w:lang w:val="en-GB"/>
        </w:rPr>
        <w:t xml:space="preserve">4-7 </w:t>
      </w:r>
      <w:r>
        <w:rPr>
          <w:rFonts w:ascii="Aptos" w:eastAsia="Calibri" w:hAnsi="Aptos" w:cs="Calibri"/>
          <w:sz w:val="20"/>
          <w:szCs w:val="20"/>
          <w:lang w:val="en-GB"/>
        </w:rPr>
        <w:t>November</w:t>
      </w:r>
      <w:r w:rsidR="00F31CC0" w:rsidRPr="00165F09">
        <w:rPr>
          <w:rFonts w:ascii="Aptos" w:eastAsia="Calibri" w:hAnsi="Aptos" w:cs="Calibri"/>
          <w:sz w:val="20"/>
          <w:szCs w:val="20"/>
          <w:lang w:val="en-GB"/>
        </w:rPr>
        <w:t xml:space="preserve"> 2025; </w:t>
      </w:r>
      <w:r w:rsidR="00F31CC0" w:rsidRPr="00165F09">
        <w:rPr>
          <w:rFonts w:ascii="Aptos" w:eastAsia="Calibri" w:hAnsi="Aptos" w:cs="Calibri"/>
          <w:b/>
          <w:sz w:val="20"/>
          <w:szCs w:val="20"/>
          <w:lang w:val="en-GB"/>
        </w:rPr>
        <w:t>mail</w:t>
      </w:r>
      <w:r w:rsidR="00F31CC0" w:rsidRPr="00165F09">
        <w:rPr>
          <w:rFonts w:ascii="Aptos" w:eastAsia="Calibri" w:hAnsi="Aptos" w:cs="Calibri"/>
          <w:sz w:val="20"/>
          <w:szCs w:val="20"/>
          <w:lang w:val="en-GB"/>
        </w:rPr>
        <w:t xml:space="preserve">: </w:t>
      </w:r>
      <w:r w:rsidR="00F31CC0" w:rsidRPr="00165F09">
        <w:rPr>
          <w:rFonts w:ascii="Aptos" w:eastAsia="Calibri" w:hAnsi="Aptos" w:cs="Calibri"/>
          <w:color w:val="0000FF"/>
          <w:sz w:val="20"/>
          <w:szCs w:val="20"/>
          <w:u w:val="single"/>
          <w:lang w:val="en-GB"/>
        </w:rPr>
        <w:t>ecomondo@iegexpo.it</w:t>
      </w:r>
      <w:r w:rsidR="00F31CC0" w:rsidRPr="00165F09">
        <w:rPr>
          <w:rFonts w:ascii="Aptos" w:eastAsia="Calibri" w:hAnsi="Aptos" w:cs="Calibri"/>
          <w:color w:val="467886"/>
          <w:sz w:val="20"/>
          <w:szCs w:val="20"/>
          <w:u w:val="single"/>
          <w:lang w:val="en-GB"/>
        </w:rPr>
        <w:t>;</w:t>
      </w:r>
      <w:r w:rsidR="00F31CC0" w:rsidRPr="00165F09">
        <w:rPr>
          <w:rFonts w:ascii="Aptos" w:eastAsia="Calibri" w:hAnsi="Aptos" w:cs="Calibri"/>
          <w:b/>
          <w:sz w:val="20"/>
          <w:szCs w:val="20"/>
          <w:lang w:val="en-GB"/>
        </w:rPr>
        <w:t xml:space="preserve"> Website:</w:t>
      </w:r>
      <w:hyperlink r:id="rId10">
        <w:r w:rsidR="00AD525A" w:rsidRPr="00165F09">
          <w:rPr>
            <w:rFonts w:ascii="Aptos" w:eastAsia="Calibri" w:hAnsi="Aptos" w:cs="Calibri"/>
            <w:b/>
            <w:color w:val="1155CC"/>
            <w:sz w:val="20"/>
            <w:szCs w:val="20"/>
            <w:lang w:val="en-GB"/>
          </w:rPr>
          <w:t xml:space="preserve"> </w:t>
        </w:r>
      </w:hyperlink>
      <w:hyperlink r:id="rId11">
        <w:r w:rsidR="00AD525A" w:rsidRPr="00165F09">
          <w:rPr>
            <w:rFonts w:ascii="Aptos" w:eastAsia="Calibri" w:hAnsi="Aptos" w:cs="Calibri"/>
            <w:color w:val="0000FF"/>
            <w:sz w:val="20"/>
            <w:szCs w:val="20"/>
            <w:u w:val="single"/>
            <w:lang w:val="en-GB"/>
          </w:rPr>
          <w:t>www.ecomondo.com</w:t>
        </w:r>
      </w:hyperlink>
      <w:hyperlink r:id="rId12">
        <w:r w:rsidR="00AD525A" w:rsidRPr="00165F09">
          <w:rPr>
            <w:rFonts w:ascii="Aptos" w:eastAsia="Calibri" w:hAnsi="Aptos" w:cs="Calibri"/>
            <w:color w:val="467886"/>
            <w:sz w:val="20"/>
            <w:szCs w:val="20"/>
            <w:u w:val="single"/>
            <w:lang w:val="en-GB"/>
          </w:rPr>
          <w:t>;</w:t>
        </w:r>
      </w:hyperlink>
      <w:r w:rsidR="00F31CC0" w:rsidRPr="00165F09">
        <w:rPr>
          <w:rFonts w:ascii="Aptos" w:eastAsia="Calibri" w:hAnsi="Aptos" w:cs="Calibri"/>
          <w:b/>
          <w:sz w:val="20"/>
          <w:szCs w:val="20"/>
          <w:lang w:val="en-GB"/>
        </w:rPr>
        <w:t xml:space="preserve"> Facebook</w:t>
      </w:r>
      <w:r w:rsidR="00F31CC0" w:rsidRPr="00165F09">
        <w:rPr>
          <w:rFonts w:ascii="Aptos" w:eastAsia="Calibri" w:hAnsi="Aptos" w:cs="Calibri"/>
          <w:sz w:val="20"/>
          <w:szCs w:val="20"/>
          <w:lang w:val="en-GB"/>
        </w:rPr>
        <w:t>:</w:t>
      </w:r>
      <w:hyperlink r:id="rId13">
        <w:r w:rsidR="00AD525A" w:rsidRPr="00165F09">
          <w:rPr>
            <w:rFonts w:ascii="Aptos" w:eastAsia="Calibri" w:hAnsi="Aptos" w:cs="Calibri"/>
            <w:color w:val="1155CC"/>
            <w:sz w:val="20"/>
            <w:szCs w:val="20"/>
            <w:lang w:val="en-GB"/>
          </w:rPr>
          <w:t xml:space="preserve"> </w:t>
        </w:r>
      </w:hyperlink>
      <w:hyperlink r:id="rId14">
        <w:r w:rsidR="00AD525A" w:rsidRPr="00165F09">
          <w:rPr>
            <w:rFonts w:ascii="Aptos" w:eastAsia="Calibri" w:hAnsi="Aptos" w:cs="Calibri"/>
            <w:color w:val="0000FF"/>
            <w:sz w:val="20"/>
            <w:szCs w:val="20"/>
            <w:u w:val="single"/>
            <w:lang w:val="en-GB"/>
          </w:rPr>
          <w:t>www.facebook.com/EcomondoRimini</w:t>
        </w:r>
      </w:hyperlink>
      <w:hyperlink r:id="rId15">
        <w:r w:rsidR="00AD525A" w:rsidRPr="00165F09">
          <w:rPr>
            <w:rFonts w:ascii="Aptos" w:eastAsia="Calibri" w:hAnsi="Aptos" w:cs="Calibri"/>
            <w:color w:val="467886"/>
            <w:sz w:val="20"/>
            <w:szCs w:val="20"/>
            <w:u w:val="single"/>
            <w:lang w:val="en-GB"/>
          </w:rPr>
          <w:t>;</w:t>
        </w:r>
      </w:hyperlink>
      <w:r w:rsidR="00F31CC0" w:rsidRPr="00165F09">
        <w:rPr>
          <w:rFonts w:ascii="Aptos" w:eastAsia="Calibri" w:hAnsi="Aptos" w:cs="Calibri"/>
          <w:b/>
          <w:sz w:val="20"/>
          <w:szCs w:val="20"/>
          <w:lang w:val="en-GB"/>
        </w:rPr>
        <w:t xml:space="preserve"> LinkedIn</w:t>
      </w:r>
      <w:r w:rsidR="00F31CC0" w:rsidRPr="00165F09">
        <w:rPr>
          <w:rFonts w:ascii="Aptos" w:eastAsia="Calibri" w:hAnsi="Aptos" w:cs="Calibri"/>
          <w:sz w:val="20"/>
          <w:szCs w:val="20"/>
          <w:lang w:val="en-GB"/>
        </w:rPr>
        <w:t>:</w:t>
      </w:r>
      <w:hyperlink r:id="rId16">
        <w:r w:rsidR="00AD525A" w:rsidRPr="00165F09">
          <w:rPr>
            <w:rFonts w:ascii="Aptos" w:eastAsia="Calibri" w:hAnsi="Aptos" w:cs="Calibri"/>
            <w:color w:val="1155CC"/>
            <w:sz w:val="20"/>
            <w:szCs w:val="20"/>
            <w:lang w:val="en-GB"/>
          </w:rPr>
          <w:t xml:space="preserve"> </w:t>
        </w:r>
      </w:hyperlink>
      <w:hyperlink r:id="rId17">
        <w:r w:rsidR="00AD525A" w:rsidRPr="00165F09">
          <w:rPr>
            <w:rFonts w:ascii="Aptos" w:eastAsia="Calibri" w:hAnsi="Aptos" w:cs="Calibri"/>
            <w:color w:val="0000FF"/>
            <w:sz w:val="20"/>
            <w:szCs w:val="20"/>
            <w:u w:val="single"/>
            <w:lang w:val="en-GB"/>
          </w:rPr>
          <w:t>https://www.linkedin.com/company/ecomondo-the-green-technologies-expo/</w:t>
        </w:r>
      </w:hyperlink>
      <w:r w:rsidR="00F31CC0" w:rsidRPr="00165F09">
        <w:rPr>
          <w:rFonts w:ascii="Aptos" w:eastAsia="Calibri" w:hAnsi="Aptos" w:cs="Calibri"/>
          <w:color w:val="0000FF"/>
          <w:sz w:val="20"/>
          <w:szCs w:val="20"/>
          <w:lang w:val="en-GB"/>
        </w:rPr>
        <w:t xml:space="preserve">  </w:t>
      </w:r>
    </w:p>
    <w:p w14:paraId="052B3388" w14:textId="58208B69" w:rsidR="00AD525A" w:rsidRPr="00165F09" w:rsidRDefault="00AD525A" w:rsidP="00CC7895">
      <w:pPr>
        <w:shd w:val="clear" w:color="auto" w:fill="FFFFFF"/>
        <w:spacing w:line="240" w:lineRule="auto"/>
        <w:jc w:val="both"/>
        <w:rPr>
          <w:rFonts w:ascii="Aptos" w:eastAsia="Calibri" w:hAnsi="Aptos" w:cs="Calibri"/>
          <w:color w:val="0000FF"/>
          <w:sz w:val="20"/>
          <w:szCs w:val="20"/>
          <w:lang w:val="en-GB"/>
        </w:rPr>
      </w:pPr>
    </w:p>
    <w:p w14:paraId="656488A0" w14:textId="77777777" w:rsidR="00AD525A" w:rsidRPr="00CC7895" w:rsidRDefault="00F31CC0" w:rsidP="00CC7895">
      <w:pPr>
        <w:shd w:val="clear" w:color="auto" w:fill="FFFFFF"/>
        <w:spacing w:line="240" w:lineRule="auto"/>
        <w:jc w:val="both"/>
        <w:rPr>
          <w:rFonts w:ascii="Aptos" w:eastAsia="Calibri" w:hAnsi="Aptos" w:cs="Calibri"/>
          <w:sz w:val="20"/>
          <w:szCs w:val="20"/>
          <w:lang w:val="it-IT"/>
        </w:rPr>
      </w:pPr>
      <w:r w:rsidRPr="00CC7895">
        <w:rPr>
          <w:rFonts w:ascii="Aptos" w:eastAsia="Calibri" w:hAnsi="Aptos" w:cs="Calibri"/>
          <w:b/>
          <w:sz w:val="20"/>
          <w:szCs w:val="20"/>
          <w:lang w:val="it-IT"/>
        </w:rPr>
        <w:t>PRESS CONTACT IEG/ECOMONDO 2025</w:t>
      </w:r>
      <w:r w:rsidRPr="00CC7895">
        <w:rPr>
          <w:rFonts w:ascii="Aptos" w:eastAsia="Calibri" w:hAnsi="Aptos" w:cs="Calibri"/>
          <w:sz w:val="20"/>
          <w:szCs w:val="20"/>
          <w:lang w:val="it-IT"/>
        </w:rPr>
        <w:t xml:space="preserve">  </w:t>
      </w:r>
    </w:p>
    <w:p w14:paraId="5CDA4002" w14:textId="77777777" w:rsidR="00AD525A" w:rsidRPr="00CC7895" w:rsidRDefault="00F31CC0" w:rsidP="00CC7895">
      <w:pPr>
        <w:shd w:val="clear" w:color="auto" w:fill="FFFFFF"/>
        <w:spacing w:line="240" w:lineRule="auto"/>
        <w:jc w:val="both"/>
        <w:rPr>
          <w:rFonts w:ascii="Aptos" w:eastAsia="Calibri" w:hAnsi="Aptos" w:cs="Calibri"/>
          <w:sz w:val="20"/>
          <w:szCs w:val="20"/>
          <w:lang w:val="it-IT"/>
        </w:rPr>
      </w:pPr>
      <w:r w:rsidRPr="00CC7895">
        <w:rPr>
          <w:rFonts w:ascii="Aptos" w:eastAsia="Calibri" w:hAnsi="Aptos" w:cs="Calibri"/>
          <w:b/>
          <w:sz w:val="20"/>
          <w:szCs w:val="20"/>
          <w:lang w:val="it-IT"/>
        </w:rPr>
        <w:t>Head of media relation &amp; corporate communication</w:t>
      </w:r>
      <w:r w:rsidRPr="00CC7895">
        <w:rPr>
          <w:rFonts w:ascii="Aptos" w:eastAsia="Calibri" w:hAnsi="Aptos" w:cs="Calibri"/>
          <w:sz w:val="20"/>
          <w:szCs w:val="20"/>
          <w:lang w:val="it-IT"/>
        </w:rPr>
        <w:t xml:space="preserve">: Elisabetta Vitali; </w:t>
      </w:r>
      <w:r w:rsidRPr="00CC7895">
        <w:rPr>
          <w:rFonts w:ascii="Aptos" w:eastAsia="Calibri" w:hAnsi="Aptos" w:cs="Calibri"/>
          <w:b/>
          <w:sz w:val="20"/>
          <w:szCs w:val="20"/>
          <w:lang w:val="it-IT"/>
        </w:rPr>
        <w:t>Press office manager</w:t>
      </w:r>
      <w:r w:rsidRPr="00CC7895">
        <w:rPr>
          <w:rFonts w:ascii="Aptos" w:eastAsia="Calibri" w:hAnsi="Aptos" w:cs="Calibri"/>
          <w:sz w:val="20"/>
          <w:szCs w:val="20"/>
          <w:lang w:val="it-IT"/>
        </w:rPr>
        <w:t>: Pierfrancesco Bellini; I</w:t>
      </w:r>
      <w:r w:rsidRPr="00CC7895">
        <w:rPr>
          <w:rFonts w:ascii="Aptos" w:eastAsia="Calibri" w:hAnsi="Aptos" w:cs="Calibri"/>
          <w:b/>
          <w:sz w:val="20"/>
          <w:szCs w:val="20"/>
          <w:lang w:val="it-IT"/>
        </w:rPr>
        <w:t>nternational press office coordinator</w:t>
      </w:r>
      <w:r w:rsidRPr="00CC7895">
        <w:rPr>
          <w:rFonts w:ascii="Aptos" w:eastAsia="Calibri" w:hAnsi="Aptos" w:cs="Calibri"/>
          <w:sz w:val="20"/>
          <w:szCs w:val="20"/>
          <w:lang w:val="it-IT"/>
        </w:rPr>
        <w:t>: Silvia Giorgi;</w:t>
      </w:r>
      <w:r w:rsidRPr="00CC7895">
        <w:rPr>
          <w:rFonts w:eastAsia="Calibri"/>
          <w:sz w:val="20"/>
          <w:szCs w:val="20"/>
          <w:lang w:val="it-IT"/>
        </w:rPr>
        <w:t> </w:t>
      </w:r>
      <w:r w:rsidRPr="00CC7895">
        <w:rPr>
          <w:rFonts w:ascii="Aptos" w:eastAsia="Calibri" w:hAnsi="Aptos" w:cs="Calibri"/>
          <w:sz w:val="20"/>
          <w:szCs w:val="20"/>
          <w:u w:val="single"/>
          <w:lang w:val="it-IT"/>
        </w:rPr>
        <w:t>media@iegexpo.it</w:t>
      </w:r>
      <w:r w:rsidRPr="00CC7895">
        <w:rPr>
          <w:rFonts w:ascii="Aptos" w:eastAsia="Calibri" w:hAnsi="Aptos" w:cs="Calibri"/>
          <w:sz w:val="20"/>
          <w:szCs w:val="20"/>
          <w:lang w:val="it-IT"/>
        </w:rPr>
        <w:t xml:space="preserve">  </w:t>
      </w:r>
    </w:p>
    <w:p w14:paraId="3BD67D6B" w14:textId="6EA63AFA" w:rsidR="00AD525A" w:rsidRPr="00CC7895" w:rsidRDefault="00AD525A" w:rsidP="00CC7895">
      <w:pPr>
        <w:shd w:val="clear" w:color="auto" w:fill="FFFFFF"/>
        <w:spacing w:line="240" w:lineRule="auto"/>
        <w:jc w:val="both"/>
        <w:rPr>
          <w:rFonts w:ascii="Aptos" w:eastAsia="Calibri" w:hAnsi="Aptos" w:cs="Calibri"/>
          <w:sz w:val="20"/>
          <w:szCs w:val="20"/>
          <w:lang w:val="it-IT"/>
        </w:rPr>
      </w:pPr>
    </w:p>
    <w:p w14:paraId="2E9652E8" w14:textId="77777777" w:rsidR="00AD525A" w:rsidRPr="00CC7895" w:rsidRDefault="00F31CC0" w:rsidP="00CC7895">
      <w:pPr>
        <w:shd w:val="clear" w:color="auto" w:fill="FFFFFF"/>
        <w:spacing w:line="240" w:lineRule="auto"/>
        <w:jc w:val="both"/>
        <w:rPr>
          <w:rFonts w:ascii="Aptos" w:eastAsia="Calibri" w:hAnsi="Aptos" w:cs="Calibri"/>
          <w:sz w:val="20"/>
          <w:szCs w:val="20"/>
          <w:lang w:val="it-IT"/>
        </w:rPr>
      </w:pPr>
      <w:r w:rsidRPr="00CC7895">
        <w:rPr>
          <w:rFonts w:ascii="Aptos" w:eastAsia="Calibri" w:hAnsi="Aptos" w:cs="Calibri"/>
          <w:b/>
          <w:sz w:val="20"/>
          <w:szCs w:val="20"/>
          <w:lang w:val="it-IT"/>
        </w:rPr>
        <w:t>MEDIA AGENCY IEG/ECOMONDO: Smartitaly Communications</w:t>
      </w:r>
      <w:r w:rsidRPr="00CC7895">
        <w:rPr>
          <w:rFonts w:ascii="Aptos" w:eastAsia="Calibri" w:hAnsi="Aptos" w:cs="Calibri"/>
          <w:sz w:val="20"/>
          <w:szCs w:val="20"/>
          <w:lang w:val="it-IT"/>
        </w:rPr>
        <w:t xml:space="preserve">  </w:t>
      </w:r>
    </w:p>
    <w:p w14:paraId="3026CB84" w14:textId="52BD87E3" w:rsidR="00AD525A" w:rsidRDefault="00F31CC0" w:rsidP="00CC7895">
      <w:pPr>
        <w:shd w:val="clear" w:color="auto" w:fill="FFFFFF"/>
        <w:spacing w:line="240" w:lineRule="auto"/>
        <w:jc w:val="both"/>
        <w:rPr>
          <w:rFonts w:ascii="Aptos" w:eastAsia="Calibri" w:hAnsi="Aptos" w:cs="Calibri"/>
          <w:sz w:val="20"/>
          <w:szCs w:val="20"/>
          <w:lang w:val="it-IT"/>
        </w:rPr>
      </w:pPr>
      <w:r w:rsidRPr="00CC7895">
        <w:rPr>
          <w:rFonts w:ascii="Aptos" w:eastAsia="Calibri" w:hAnsi="Aptos" w:cs="Calibri"/>
          <w:sz w:val="20"/>
          <w:szCs w:val="20"/>
          <w:lang w:val="it-IT"/>
        </w:rPr>
        <w:t xml:space="preserve">Edoardo Chiesa, +39 333 8744340 - </w:t>
      </w:r>
      <w:r w:rsidRPr="00CC7895">
        <w:rPr>
          <w:rFonts w:ascii="Aptos" w:eastAsia="Calibri" w:hAnsi="Aptos" w:cs="Calibri"/>
          <w:color w:val="0000FF"/>
          <w:sz w:val="20"/>
          <w:szCs w:val="20"/>
          <w:u w:val="single"/>
          <w:lang w:val="it-IT"/>
        </w:rPr>
        <w:t>e.chiesa@smartitaly.it</w:t>
      </w:r>
      <w:r w:rsidRPr="00CC7895">
        <w:rPr>
          <w:rFonts w:ascii="Aptos" w:eastAsia="Calibri" w:hAnsi="Aptos" w:cs="Calibri"/>
          <w:sz w:val="20"/>
          <w:szCs w:val="20"/>
          <w:u w:val="single"/>
          <w:lang w:val="it-IT"/>
        </w:rPr>
        <w:t>;</w:t>
      </w:r>
      <w:r w:rsidRPr="00CC7895">
        <w:rPr>
          <w:rFonts w:ascii="Aptos" w:eastAsia="Calibri" w:hAnsi="Aptos" w:cs="Calibri"/>
          <w:sz w:val="20"/>
          <w:szCs w:val="20"/>
          <w:lang w:val="it-IT"/>
        </w:rPr>
        <w:t xml:space="preserve"> Paola Gervasio, +39 346 6064272 - </w:t>
      </w:r>
      <w:r w:rsidRPr="00CC7895">
        <w:rPr>
          <w:rFonts w:ascii="Aptos" w:eastAsia="Calibri" w:hAnsi="Aptos" w:cs="Calibri"/>
          <w:sz w:val="20"/>
          <w:szCs w:val="20"/>
          <w:u w:val="single"/>
          <w:lang w:val="it-IT"/>
        </w:rPr>
        <w:t>p.gervasio@smartitaly.it;</w:t>
      </w:r>
      <w:r w:rsidRPr="00CC7895">
        <w:rPr>
          <w:rFonts w:ascii="Aptos" w:eastAsia="Calibri" w:hAnsi="Aptos" w:cs="Calibri"/>
          <w:sz w:val="20"/>
          <w:szCs w:val="20"/>
          <w:lang w:val="it-IT"/>
        </w:rPr>
        <w:t xml:space="preserve"> Francesca Pericolo, +39 327 9861860 - </w:t>
      </w:r>
      <w:r w:rsidRPr="00CC7895">
        <w:rPr>
          <w:rFonts w:ascii="Aptos" w:eastAsia="Calibri" w:hAnsi="Aptos" w:cs="Calibri"/>
          <w:sz w:val="20"/>
          <w:szCs w:val="20"/>
          <w:u w:val="single"/>
          <w:lang w:val="it-IT"/>
        </w:rPr>
        <w:t>f.pericolo@smartitaly.it;</w:t>
      </w:r>
      <w:r w:rsidRPr="00CC7895">
        <w:rPr>
          <w:rFonts w:ascii="Aptos" w:eastAsia="Calibri" w:hAnsi="Aptos" w:cs="Calibri"/>
          <w:sz w:val="20"/>
          <w:szCs w:val="20"/>
          <w:lang w:val="it-IT"/>
        </w:rPr>
        <w:t xml:space="preserve"> Stampa estera - Andrea Indiano, +39 349 3232557 – </w:t>
      </w:r>
      <w:r w:rsidRPr="00CC7895">
        <w:rPr>
          <w:rFonts w:ascii="Aptos" w:eastAsia="Calibri" w:hAnsi="Aptos" w:cs="Calibri"/>
          <w:color w:val="0000FF"/>
          <w:sz w:val="20"/>
          <w:szCs w:val="20"/>
          <w:u w:val="single"/>
          <w:lang w:val="it-IT"/>
        </w:rPr>
        <w:t>a.indiano@smartitaly.it</w:t>
      </w:r>
      <w:r w:rsidRPr="00CC7895">
        <w:rPr>
          <w:rFonts w:ascii="Aptos" w:eastAsia="Calibri" w:hAnsi="Aptos" w:cs="Calibri"/>
          <w:sz w:val="20"/>
          <w:szCs w:val="20"/>
          <w:lang w:val="it-IT"/>
        </w:rPr>
        <w:t xml:space="preserve">   </w:t>
      </w:r>
      <w:r w:rsidRPr="00CC7895">
        <w:rPr>
          <w:rFonts w:ascii="Aptos" w:hAnsi="Aptos"/>
          <w:sz w:val="20"/>
          <w:szCs w:val="20"/>
          <w:lang w:val="it-IT"/>
        </w:rPr>
        <w:t xml:space="preserve"> </w:t>
      </w:r>
    </w:p>
    <w:p w14:paraId="4C12F19F" w14:textId="77777777" w:rsidR="00CC7895" w:rsidRPr="00CC7895" w:rsidRDefault="00CC7895" w:rsidP="00CC7895">
      <w:pPr>
        <w:shd w:val="clear" w:color="auto" w:fill="FFFFFF"/>
        <w:spacing w:line="240" w:lineRule="auto"/>
        <w:jc w:val="both"/>
        <w:rPr>
          <w:rFonts w:ascii="Aptos" w:eastAsia="Calibri" w:hAnsi="Aptos" w:cs="Calibri"/>
          <w:sz w:val="8"/>
          <w:szCs w:val="8"/>
          <w:lang w:val="it-IT"/>
        </w:rPr>
      </w:pPr>
    </w:p>
    <w:p w14:paraId="5B5A5BD8" w14:textId="13BF55CC" w:rsidR="00AD525A" w:rsidRPr="00CC7895" w:rsidRDefault="00E93E0B">
      <w:pPr>
        <w:shd w:val="clear" w:color="auto" w:fill="FFFFFF"/>
        <w:jc w:val="center"/>
        <w:rPr>
          <w:sz w:val="20"/>
          <w:szCs w:val="20"/>
          <w:lang w:val="it-IT"/>
        </w:rPr>
      </w:pPr>
      <w:r w:rsidRPr="00CC7895">
        <w:rPr>
          <w:sz w:val="20"/>
          <w:szCs w:val="20"/>
          <w:lang w:val="it-IT"/>
        </w:rPr>
        <w:t xml:space="preserve">  </w:t>
      </w:r>
    </w:p>
    <w:p w14:paraId="098E1E7B" w14:textId="23DA4AF4" w:rsidR="00AD525A" w:rsidRPr="00CC7895" w:rsidRDefault="00F31CC0">
      <w:pPr>
        <w:shd w:val="clear" w:color="auto" w:fill="FFFFFF"/>
        <w:jc w:val="both"/>
        <w:rPr>
          <w:sz w:val="20"/>
          <w:szCs w:val="20"/>
          <w:lang w:val="it-IT"/>
        </w:rPr>
      </w:pPr>
      <w:r w:rsidRPr="00CC7895">
        <w:rPr>
          <w:sz w:val="20"/>
          <w:szCs w:val="20"/>
          <w:lang w:val="it-IT"/>
        </w:rPr>
        <w:t xml:space="preserve">   </w:t>
      </w:r>
    </w:p>
    <w:sectPr w:rsidR="00AD525A" w:rsidRPr="00CC78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3A5D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DD548B"/>
    <w:multiLevelType w:val="multilevel"/>
    <w:tmpl w:val="4528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A45C3"/>
    <w:multiLevelType w:val="multilevel"/>
    <w:tmpl w:val="13C8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0661A"/>
    <w:multiLevelType w:val="hybridMultilevel"/>
    <w:tmpl w:val="7E54C100"/>
    <w:lvl w:ilvl="0" w:tplc="E708C360">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FA0A87"/>
    <w:multiLevelType w:val="multilevel"/>
    <w:tmpl w:val="1F60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6259BD"/>
    <w:multiLevelType w:val="multilevel"/>
    <w:tmpl w:val="DDB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801A43"/>
    <w:multiLevelType w:val="multilevel"/>
    <w:tmpl w:val="82A4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6D2305"/>
    <w:multiLevelType w:val="multilevel"/>
    <w:tmpl w:val="8182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3D6969"/>
    <w:multiLevelType w:val="hybridMultilevel"/>
    <w:tmpl w:val="40E6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C93D0F"/>
    <w:multiLevelType w:val="hybridMultilevel"/>
    <w:tmpl w:val="41A6DB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E7C0A0A"/>
    <w:multiLevelType w:val="multilevel"/>
    <w:tmpl w:val="8D8C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CE0643"/>
    <w:multiLevelType w:val="multilevel"/>
    <w:tmpl w:val="ADE01E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9352CF4"/>
    <w:multiLevelType w:val="multilevel"/>
    <w:tmpl w:val="477A82E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D6297E"/>
    <w:multiLevelType w:val="multilevel"/>
    <w:tmpl w:val="F75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9226791">
    <w:abstractNumId w:val="11"/>
  </w:num>
  <w:num w:numId="2" w16cid:durableId="444155918">
    <w:abstractNumId w:val="0"/>
  </w:num>
  <w:num w:numId="3" w16cid:durableId="639573948">
    <w:abstractNumId w:val="9"/>
  </w:num>
  <w:num w:numId="4" w16cid:durableId="642663140">
    <w:abstractNumId w:val="12"/>
  </w:num>
  <w:num w:numId="5" w16cid:durableId="658996783">
    <w:abstractNumId w:val="3"/>
  </w:num>
  <w:num w:numId="6" w16cid:durableId="2017729414">
    <w:abstractNumId w:val="1"/>
  </w:num>
  <w:num w:numId="7" w16cid:durableId="286355471">
    <w:abstractNumId w:val="2"/>
  </w:num>
  <w:num w:numId="8" w16cid:durableId="1881699226">
    <w:abstractNumId w:val="7"/>
  </w:num>
  <w:num w:numId="9" w16cid:durableId="1677535791">
    <w:abstractNumId w:val="4"/>
  </w:num>
  <w:num w:numId="10" w16cid:durableId="596060016">
    <w:abstractNumId w:val="13"/>
  </w:num>
  <w:num w:numId="11" w16cid:durableId="588807320">
    <w:abstractNumId w:val="6"/>
  </w:num>
  <w:num w:numId="12" w16cid:durableId="1837457846">
    <w:abstractNumId w:val="5"/>
  </w:num>
  <w:num w:numId="13" w16cid:durableId="1268542629">
    <w:abstractNumId w:val="10"/>
  </w:num>
  <w:num w:numId="14" w16cid:durableId="700016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5A"/>
    <w:rsid w:val="00020708"/>
    <w:rsid w:val="00051881"/>
    <w:rsid w:val="00066F14"/>
    <w:rsid w:val="00070C9A"/>
    <w:rsid w:val="00076EB0"/>
    <w:rsid w:val="00081760"/>
    <w:rsid w:val="0008488D"/>
    <w:rsid w:val="000D33DD"/>
    <w:rsid w:val="000E0F63"/>
    <w:rsid w:val="000F02E5"/>
    <w:rsid w:val="000F593D"/>
    <w:rsid w:val="000F7921"/>
    <w:rsid w:val="00130ECE"/>
    <w:rsid w:val="00134F02"/>
    <w:rsid w:val="00165F09"/>
    <w:rsid w:val="00182E05"/>
    <w:rsid w:val="001C4AD9"/>
    <w:rsid w:val="001F487F"/>
    <w:rsid w:val="00206D4E"/>
    <w:rsid w:val="00220AB9"/>
    <w:rsid w:val="0023110D"/>
    <w:rsid w:val="00247F35"/>
    <w:rsid w:val="00276BCB"/>
    <w:rsid w:val="00283971"/>
    <w:rsid w:val="002E2F2A"/>
    <w:rsid w:val="002F353C"/>
    <w:rsid w:val="00306DC1"/>
    <w:rsid w:val="00375BA3"/>
    <w:rsid w:val="00381714"/>
    <w:rsid w:val="003B51C6"/>
    <w:rsid w:val="003D1AF0"/>
    <w:rsid w:val="003D239B"/>
    <w:rsid w:val="003E7313"/>
    <w:rsid w:val="00435E27"/>
    <w:rsid w:val="00457EFF"/>
    <w:rsid w:val="00463BD1"/>
    <w:rsid w:val="004713B9"/>
    <w:rsid w:val="00477AAC"/>
    <w:rsid w:val="00481707"/>
    <w:rsid w:val="00492F37"/>
    <w:rsid w:val="004A59BC"/>
    <w:rsid w:val="004B3E8C"/>
    <w:rsid w:val="00591CD8"/>
    <w:rsid w:val="005B05F3"/>
    <w:rsid w:val="005B6FEC"/>
    <w:rsid w:val="005C04DB"/>
    <w:rsid w:val="00625038"/>
    <w:rsid w:val="00641D66"/>
    <w:rsid w:val="00655539"/>
    <w:rsid w:val="006569BE"/>
    <w:rsid w:val="00657F20"/>
    <w:rsid w:val="0067688F"/>
    <w:rsid w:val="00683B06"/>
    <w:rsid w:val="006A1F41"/>
    <w:rsid w:val="006B0652"/>
    <w:rsid w:val="006E0268"/>
    <w:rsid w:val="006F1238"/>
    <w:rsid w:val="007116A1"/>
    <w:rsid w:val="00733EE1"/>
    <w:rsid w:val="007379B1"/>
    <w:rsid w:val="0074172F"/>
    <w:rsid w:val="0076124F"/>
    <w:rsid w:val="00761D2D"/>
    <w:rsid w:val="007A497E"/>
    <w:rsid w:val="007B1092"/>
    <w:rsid w:val="0080059A"/>
    <w:rsid w:val="00812380"/>
    <w:rsid w:val="00812978"/>
    <w:rsid w:val="008324FB"/>
    <w:rsid w:val="008579D7"/>
    <w:rsid w:val="00884C07"/>
    <w:rsid w:val="008B0981"/>
    <w:rsid w:val="008C640B"/>
    <w:rsid w:val="008C6B20"/>
    <w:rsid w:val="009004BD"/>
    <w:rsid w:val="00912726"/>
    <w:rsid w:val="00915807"/>
    <w:rsid w:val="00946136"/>
    <w:rsid w:val="00954B25"/>
    <w:rsid w:val="0097115D"/>
    <w:rsid w:val="00977094"/>
    <w:rsid w:val="00982B8D"/>
    <w:rsid w:val="00990EAD"/>
    <w:rsid w:val="009B6D8D"/>
    <w:rsid w:val="009F5A65"/>
    <w:rsid w:val="00A07CCF"/>
    <w:rsid w:val="00A23765"/>
    <w:rsid w:val="00A64718"/>
    <w:rsid w:val="00A84DC7"/>
    <w:rsid w:val="00AC3F0B"/>
    <w:rsid w:val="00AD525A"/>
    <w:rsid w:val="00B799CF"/>
    <w:rsid w:val="00B80DC2"/>
    <w:rsid w:val="00B81A1E"/>
    <w:rsid w:val="00B825CC"/>
    <w:rsid w:val="00BE560B"/>
    <w:rsid w:val="00BF45C1"/>
    <w:rsid w:val="00BF55D8"/>
    <w:rsid w:val="00C01D25"/>
    <w:rsid w:val="00C12F89"/>
    <w:rsid w:val="00C134A3"/>
    <w:rsid w:val="00C26902"/>
    <w:rsid w:val="00C27C88"/>
    <w:rsid w:val="00C42925"/>
    <w:rsid w:val="00C46624"/>
    <w:rsid w:val="00C6542D"/>
    <w:rsid w:val="00C71D49"/>
    <w:rsid w:val="00C9795B"/>
    <w:rsid w:val="00CC19E1"/>
    <w:rsid w:val="00CC61F9"/>
    <w:rsid w:val="00CC7895"/>
    <w:rsid w:val="00D0006A"/>
    <w:rsid w:val="00D031C6"/>
    <w:rsid w:val="00D06125"/>
    <w:rsid w:val="00D5741A"/>
    <w:rsid w:val="00DA5180"/>
    <w:rsid w:val="00DA724D"/>
    <w:rsid w:val="00DE721F"/>
    <w:rsid w:val="00E1446C"/>
    <w:rsid w:val="00E52CB4"/>
    <w:rsid w:val="00E61FE6"/>
    <w:rsid w:val="00E7164F"/>
    <w:rsid w:val="00E82F5F"/>
    <w:rsid w:val="00E93E0B"/>
    <w:rsid w:val="00E99C34"/>
    <w:rsid w:val="00EE1890"/>
    <w:rsid w:val="00EF1EBA"/>
    <w:rsid w:val="00F316B6"/>
    <w:rsid w:val="00F31CC0"/>
    <w:rsid w:val="00F55AE9"/>
    <w:rsid w:val="00F83312"/>
    <w:rsid w:val="00FD3189"/>
    <w:rsid w:val="03327FA9"/>
    <w:rsid w:val="03E6DCBA"/>
    <w:rsid w:val="04A7D0EA"/>
    <w:rsid w:val="0B9F27D5"/>
    <w:rsid w:val="0F4341BC"/>
    <w:rsid w:val="0F4ABC3D"/>
    <w:rsid w:val="0FD68E3F"/>
    <w:rsid w:val="14D4A446"/>
    <w:rsid w:val="151A3126"/>
    <w:rsid w:val="1550741E"/>
    <w:rsid w:val="157B24C8"/>
    <w:rsid w:val="1753528C"/>
    <w:rsid w:val="1A5E5A47"/>
    <w:rsid w:val="21F9804E"/>
    <w:rsid w:val="22F59CD9"/>
    <w:rsid w:val="2382B931"/>
    <w:rsid w:val="24DCC183"/>
    <w:rsid w:val="254BC5AF"/>
    <w:rsid w:val="27A38940"/>
    <w:rsid w:val="2D6AC6B6"/>
    <w:rsid w:val="2DB2EBBF"/>
    <w:rsid w:val="2DDA169C"/>
    <w:rsid w:val="31ADCD28"/>
    <w:rsid w:val="35987915"/>
    <w:rsid w:val="3664939B"/>
    <w:rsid w:val="3A76DBD6"/>
    <w:rsid w:val="3C27FA64"/>
    <w:rsid w:val="3D9F3196"/>
    <w:rsid w:val="41B5C382"/>
    <w:rsid w:val="45692540"/>
    <w:rsid w:val="463E5DFA"/>
    <w:rsid w:val="467E01D7"/>
    <w:rsid w:val="48146860"/>
    <w:rsid w:val="4AD4973D"/>
    <w:rsid w:val="4B5D9BED"/>
    <w:rsid w:val="5498A0ED"/>
    <w:rsid w:val="54A0AFD6"/>
    <w:rsid w:val="557C7345"/>
    <w:rsid w:val="55E4995F"/>
    <w:rsid w:val="61918111"/>
    <w:rsid w:val="63DE30F5"/>
    <w:rsid w:val="66E4D8AC"/>
    <w:rsid w:val="6748C120"/>
    <w:rsid w:val="6C0958B0"/>
    <w:rsid w:val="6C36BC57"/>
    <w:rsid w:val="6F262F36"/>
    <w:rsid w:val="7107281E"/>
    <w:rsid w:val="7347821B"/>
    <w:rsid w:val="738B993F"/>
    <w:rsid w:val="7683C5AC"/>
    <w:rsid w:val="76E8EEA7"/>
    <w:rsid w:val="79724E94"/>
    <w:rsid w:val="7C20B535"/>
    <w:rsid w:val="7CC9086F"/>
    <w:rsid w:val="7CF4697E"/>
    <w:rsid w:val="7F3A3D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7CC5"/>
  <w15:docId w15:val="{E9283799-D2FC-43F1-AFD3-2CBFE5CB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Revisione">
    <w:name w:val="Revision"/>
    <w:hidden/>
    <w:uiPriority w:val="99"/>
    <w:semiHidden/>
    <w:rsid w:val="00F316B6"/>
    <w:pPr>
      <w:spacing w:line="240" w:lineRule="auto"/>
    </w:pPr>
  </w:style>
  <w:style w:type="character" w:styleId="Rimandocommento">
    <w:name w:val="annotation reference"/>
    <w:basedOn w:val="Carpredefinitoparagrafo"/>
    <w:uiPriority w:val="99"/>
    <w:semiHidden/>
    <w:unhideWhenUsed/>
    <w:rsid w:val="006E0268"/>
    <w:rPr>
      <w:sz w:val="16"/>
      <w:szCs w:val="16"/>
    </w:rPr>
  </w:style>
  <w:style w:type="paragraph" w:styleId="Testocommento">
    <w:name w:val="annotation text"/>
    <w:basedOn w:val="Normale"/>
    <w:link w:val="TestocommentoCarattere"/>
    <w:uiPriority w:val="99"/>
    <w:semiHidden/>
    <w:unhideWhenUsed/>
    <w:rsid w:val="006E026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0268"/>
    <w:rPr>
      <w:sz w:val="20"/>
      <w:szCs w:val="20"/>
    </w:rPr>
  </w:style>
  <w:style w:type="paragraph" w:styleId="Soggettocommento">
    <w:name w:val="annotation subject"/>
    <w:basedOn w:val="Testocommento"/>
    <w:next w:val="Testocommento"/>
    <w:link w:val="SoggettocommentoCarattere"/>
    <w:uiPriority w:val="99"/>
    <w:semiHidden/>
    <w:unhideWhenUsed/>
    <w:rsid w:val="006E0268"/>
    <w:rPr>
      <w:b/>
      <w:bCs/>
    </w:rPr>
  </w:style>
  <w:style w:type="character" w:customStyle="1" w:styleId="SoggettocommentoCarattere">
    <w:name w:val="Soggetto commento Carattere"/>
    <w:basedOn w:val="TestocommentoCarattere"/>
    <w:link w:val="Soggettocommento"/>
    <w:uiPriority w:val="99"/>
    <w:semiHidden/>
    <w:rsid w:val="006E0268"/>
    <w:rPr>
      <w:b/>
      <w:bCs/>
      <w:sz w:val="20"/>
      <w:szCs w:val="20"/>
    </w:rPr>
  </w:style>
  <w:style w:type="character" w:styleId="Collegamentoipertestuale">
    <w:name w:val="Hyperlink"/>
    <w:basedOn w:val="Carpredefinitoparagrafo"/>
    <w:uiPriority w:val="99"/>
    <w:unhideWhenUsed/>
    <w:rsid w:val="00DE721F"/>
    <w:rPr>
      <w:color w:val="0000FF" w:themeColor="hyperlink"/>
      <w:u w:val="single"/>
    </w:rPr>
  </w:style>
  <w:style w:type="character" w:styleId="Menzionenonrisolta">
    <w:name w:val="Unresolved Mention"/>
    <w:basedOn w:val="Carpredefinitoparagrafo"/>
    <w:uiPriority w:val="99"/>
    <w:semiHidden/>
    <w:unhideWhenUsed/>
    <w:rsid w:val="00DE721F"/>
    <w:rPr>
      <w:color w:val="605E5C"/>
      <w:shd w:val="clear" w:color="auto" w:fill="E1DFDD"/>
    </w:rPr>
  </w:style>
  <w:style w:type="character" w:styleId="Enfasigrassetto">
    <w:name w:val="Strong"/>
    <w:basedOn w:val="Carpredefinitoparagrafo"/>
    <w:uiPriority w:val="22"/>
    <w:qFormat/>
    <w:rsid w:val="003E7313"/>
    <w:rPr>
      <w:b/>
      <w:bCs/>
    </w:rPr>
  </w:style>
  <w:style w:type="paragraph" w:styleId="Paragrafoelenco">
    <w:name w:val="List Paragraph"/>
    <w:basedOn w:val="Normale"/>
    <w:uiPriority w:val="34"/>
    <w:qFormat/>
    <w:rsid w:val="005C04DB"/>
    <w:pPr>
      <w:spacing w:line="240" w:lineRule="auto"/>
      <w:ind w:left="720"/>
      <w:contextualSpacing/>
    </w:pPr>
    <w:rPr>
      <w:rFonts w:ascii="Calibri" w:eastAsia="Calibri" w:hAnsi="Calibri" w:cs="Calibri"/>
      <w:lang w:val="it-IT" w:eastAsia="en-US"/>
    </w:rPr>
  </w:style>
  <w:style w:type="paragraph" w:customStyle="1" w:styleId="paragraph">
    <w:name w:val="paragraph"/>
    <w:basedOn w:val="Normale"/>
    <w:rsid w:val="005C04DB"/>
    <w:pPr>
      <w:spacing w:before="100" w:beforeAutospacing="1" w:after="100" w:afterAutospacing="1" w:line="240" w:lineRule="auto"/>
    </w:pPr>
    <w:rPr>
      <w:rFonts w:ascii="Times New Roman" w:eastAsia="Times New Roman" w:hAnsi="Times New Roman" w:cs="Times New Roman"/>
      <w:sz w:val="24"/>
      <w:szCs w:val="24"/>
      <w:lang w:val="it-IT" w:eastAsia="zh-CN"/>
    </w:rPr>
  </w:style>
  <w:style w:type="character" w:customStyle="1" w:styleId="normaltextrun">
    <w:name w:val="normaltextrun"/>
    <w:basedOn w:val="Carpredefinitoparagrafo"/>
    <w:rsid w:val="005C04DB"/>
  </w:style>
  <w:style w:type="character" w:customStyle="1" w:styleId="eop">
    <w:name w:val="eop"/>
    <w:basedOn w:val="Carpredefinitoparagrafo"/>
    <w:rsid w:val="005C04DB"/>
  </w:style>
  <w:style w:type="paragraph" w:styleId="Puntoelenco">
    <w:name w:val="List Bullet"/>
    <w:basedOn w:val="Normale"/>
    <w:uiPriority w:val="99"/>
    <w:unhideWhenUsed/>
    <w:rsid w:val="0080059A"/>
    <w:pPr>
      <w:spacing w:after="200"/>
      <w:contextualSpacing/>
    </w:pPr>
    <w:rPr>
      <w:rFonts w:asciiTheme="minorHAnsi" w:eastAsiaTheme="minorEastAsia" w:hAnsiTheme="minorHAnsi" w:cstheme="minorBidi"/>
      <w:lang w:val="en-US" w:eastAsia="en-US"/>
    </w:rPr>
  </w:style>
  <w:style w:type="paragraph" w:styleId="NormaleWeb">
    <w:name w:val="Normal (Web)"/>
    <w:basedOn w:val="Normale"/>
    <w:uiPriority w:val="99"/>
    <w:semiHidden/>
    <w:unhideWhenUsed/>
    <w:rsid w:val="00915807"/>
    <w:pPr>
      <w:spacing w:before="100" w:beforeAutospacing="1" w:after="100" w:afterAutospacing="1" w:line="240" w:lineRule="auto"/>
    </w:pPr>
    <w:rPr>
      <w:rFonts w:ascii="Times New Roman" w:eastAsia="Times New Roman" w:hAnsi="Times New Roman" w:cs="Times New Roman"/>
      <w:sz w:val="24"/>
      <w:szCs w:val="24"/>
      <w:lang w:val="it-IT"/>
    </w:rPr>
  </w:style>
  <w:style w:type="character" w:customStyle="1" w:styleId="markyth3mqukz">
    <w:name w:val="markyth3mqukz"/>
    <w:basedOn w:val="Carpredefinitoparagrafo"/>
    <w:rsid w:val="00306DC1"/>
  </w:style>
  <w:style w:type="character" w:customStyle="1" w:styleId="markpcf0d82z6">
    <w:name w:val="markpcf0d82z6"/>
    <w:basedOn w:val="Carpredefinitoparagrafo"/>
    <w:rsid w:val="0030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2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lsand.esvalabs.com/?u=http%3A%2F%2Fwww.facebook.com%2FEcomondoRimini&amp;e=08ef5b7e&amp;h=0cd5a733&amp;f=y&amp;p=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sand.esvalabs.com/?u=http%3A%2F%2Fsrvcww%2Fgestionecww%2Ftemplate%2F%B4http%3A%2Fwww.ecomondo.com%B4&amp;e=08ef5b7e&amp;h=c8736bf5&amp;f=y&amp;p=n" TargetMode="External"/><Relationship Id="rId17" Type="http://schemas.openxmlformats.org/officeDocument/2006/relationships/hyperlink" Target="https://urlsand.esvalabs.com/?u=https%3A%2F%2Fwww.linkedin.com%2Fcompany%2Fecomondo-the-green-technologies-expo%2F&amp;e=08ef5b7e&amp;h=7e2a082b&amp;f=y&amp;p=n" TargetMode="External"/><Relationship Id="rId2" Type="http://schemas.openxmlformats.org/officeDocument/2006/relationships/customXml" Target="../customXml/item2.xml"/><Relationship Id="rId16" Type="http://schemas.openxmlformats.org/officeDocument/2006/relationships/hyperlink" Target="https://urlsand.esvalabs.com/?u=https%3A%2F%2Fwww.linkedin.com%2Fcompany%2Fecomondo-the-green-technologies-expo%2F&amp;e=08ef5b7e&amp;h=7e2a082b&amp;f=y&amp;p=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omondo.com/" TargetMode="External"/><Relationship Id="rId5" Type="http://schemas.openxmlformats.org/officeDocument/2006/relationships/styles" Target="styles.xml"/><Relationship Id="rId15" Type="http://schemas.openxmlformats.org/officeDocument/2006/relationships/hyperlink" Target="https://urlsand.esvalabs.com/?u=http%3A%2F%2Fwww.facebook.com%2FEcomondoRimini&amp;e=08ef5b7e&amp;h=0cd5a733&amp;f=y&amp;p=n" TargetMode="External"/><Relationship Id="rId10" Type="http://schemas.openxmlformats.org/officeDocument/2006/relationships/hyperlink" Target="http://www.ecomondo.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ecomondo.com/it/eventi/palinsesto-convegnistico/programma" TargetMode="External"/><Relationship Id="rId14" Type="http://schemas.openxmlformats.org/officeDocument/2006/relationships/hyperlink" Target="https://urlsand.esvalabs.com/?u=http%3A%2F%2Fwww.facebook.com%2FEcomondoRimini&amp;e=08ef5b7e&amp;h=0cd5a733&amp;f=y&amp;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5043133fd654ac002129a741a64311bf">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37f0ce72f635ac2e1c3b362a6277942"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9C0FC-A251-485B-BBE4-44BA3DEF5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D4AD3-3FFE-4095-920D-0FD39C7F7E81}">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3.xml><?xml version="1.0" encoding="utf-8"?>
<ds:datastoreItem xmlns:ds="http://schemas.openxmlformats.org/officeDocument/2006/customXml" ds:itemID="{315DEA8F-8DAB-4799-B3E7-4D67A70E5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1649</Words>
  <Characters>9402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Mariachiara Conte</dc:creator>
  <cp:keywords/>
  <cp:lastModifiedBy>Diane Lutkin</cp:lastModifiedBy>
  <cp:revision>6</cp:revision>
  <dcterms:created xsi:type="dcterms:W3CDTF">2025-11-04T14:07:00Z</dcterms:created>
  <dcterms:modified xsi:type="dcterms:W3CDTF">2025-11-04T15:25:00Z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ies>
</file>