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7756" w14:textId="3D6AEFD3" w:rsidR="005F5593" w:rsidRPr="007072A0" w:rsidRDefault="00FE0415" w:rsidP="00C63177">
      <w:pPr>
        <w:jc w:val="both"/>
        <w:rPr>
          <w:rFonts w:ascii="Aptos" w:hAnsi="Aptos"/>
        </w:rPr>
      </w:pPr>
      <w:r w:rsidRPr="007072A0">
        <w:rPr>
          <w:rFonts w:ascii="Aptos" w:hAnsi="Aptos"/>
          <w:noProof/>
        </w:rPr>
        <w:drawing>
          <wp:inline distT="0" distB="0" distL="0" distR="0" wp14:anchorId="4A7F4246" wp14:editId="7919282D">
            <wp:extent cx="6115050" cy="933450"/>
            <wp:effectExtent l="0" t="0" r="0" b="0"/>
            <wp:docPr id="1666363676" name="drawing" descr="Immagine che contiene testo, schermata, Carattere, Elementi grafici&#10;&#10;Il contenuto generato dall'IA potrebbe non essere corretto.">
              <a:extLst xmlns:a="http://schemas.openxmlformats.org/drawingml/2006/main">
                <a:ext uri="{FF2B5EF4-FFF2-40B4-BE49-F238E27FC236}">
                  <a16:creationId xmlns:a16="http://schemas.microsoft.com/office/drawing/2014/main" id="{CB49554F-6107-466F-AF81-AFE5AB3B7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6115050" cy="933450"/>
                    </a:xfrm>
                    <a:prstGeom prst="rect">
                      <a:avLst/>
                    </a:prstGeom>
                  </pic:spPr>
                </pic:pic>
              </a:graphicData>
            </a:graphic>
          </wp:inline>
        </w:drawing>
      </w:r>
    </w:p>
    <w:p w14:paraId="2E2E4E07" w14:textId="54C90202" w:rsidR="00FE0415" w:rsidRPr="00B442A9" w:rsidRDefault="00F516AC" w:rsidP="00C1744F">
      <w:pPr>
        <w:spacing w:beforeAutospacing="1" w:afterAutospacing="1" w:line="240" w:lineRule="auto"/>
        <w:jc w:val="center"/>
        <w:rPr>
          <w:rFonts w:ascii="Aptos" w:eastAsia="Calibri" w:hAnsi="Aptos" w:cs="Calibri"/>
          <w:sz w:val="22"/>
          <w:szCs w:val="22"/>
          <w:lang w:val="en-GB"/>
        </w:rPr>
      </w:pPr>
      <w:r w:rsidRPr="00B442A9">
        <w:rPr>
          <w:rFonts w:ascii="Aptos" w:eastAsia="Calibri" w:hAnsi="Aptos" w:cs="Calibri"/>
          <w:b/>
          <w:bCs/>
          <w:color w:val="000000" w:themeColor="text1"/>
          <w:sz w:val="22"/>
          <w:szCs w:val="22"/>
          <w:lang w:val="en-GB"/>
        </w:rPr>
        <w:t>press</w:t>
      </w:r>
      <w:r w:rsidR="00FE0415" w:rsidRPr="00B442A9">
        <w:rPr>
          <w:rFonts w:ascii="Aptos" w:eastAsia="Calibri" w:hAnsi="Aptos" w:cs="Calibri"/>
          <w:b/>
          <w:bCs/>
          <w:color w:val="000000" w:themeColor="text1"/>
          <w:sz w:val="22"/>
          <w:szCs w:val="22"/>
          <w:lang w:val="en-GB"/>
        </w:rPr>
        <w:t xml:space="preserve"> </w:t>
      </w:r>
      <w:r w:rsidRPr="00B442A9">
        <w:rPr>
          <w:rFonts w:ascii="Aptos" w:eastAsia="Calibri" w:hAnsi="Aptos" w:cs="Calibri"/>
          <w:b/>
          <w:bCs/>
          <w:color w:val="000000" w:themeColor="text1"/>
          <w:sz w:val="22"/>
          <w:szCs w:val="22"/>
          <w:lang w:val="en-GB"/>
        </w:rPr>
        <w:t>release</w:t>
      </w:r>
    </w:p>
    <w:p w14:paraId="75C25450" w14:textId="76A173DB" w:rsidR="00FA16AF" w:rsidRPr="00B442A9" w:rsidRDefault="00FA16AF" w:rsidP="005D5E06">
      <w:pPr>
        <w:spacing w:line="240" w:lineRule="auto"/>
        <w:jc w:val="center"/>
        <w:rPr>
          <w:rFonts w:ascii="Aptos" w:hAnsi="Aptos"/>
          <w:b/>
          <w:bCs/>
          <w:sz w:val="21"/>
          <w:szCs w:val="21"/>
          <w:lang w:val="en-GB"/>
        </w:rPr>
      </w:pPr>
    </w:p>
    <w:p w14:paraId="4C601A8D" w14:textId="7445137A" w:rsidR="02B67B49" w:rsidRPr="00B442A9" w:rsidRDefault="02B67B49" w:rsidP="600E4ECF">
      <w:pPr>
        <w:spacing w:line="240" w:lineRule="auto"/>
        <w:jc w:val="center"/>
        <w:rPr>
          <w:rFonts w:ascii="Aptos" w:hAnsi="Aptos"/>
          <w:b/>
          <w:bCs/>
          <w:sz w:val="21"/>
          <w:szCs w:val="21"/>
          <w:lang w:val="en-GB"/>
        </w:rPr>
      </w:pPr>
      <w:r w:rsidRPr="00B442A9">
        <w:rPr>
          <w:rFonts w:ascii="Aptos" w:hAnsi="Aptos"/>
          <w:b/>
          <w:bCs/>
          <w:sz w:val="21"/>
          <w:szCs w:val="21"/>
          <w:lang w:val="en-GB"/>
        </w:rPr>
        <w:t xml:space="preserve">ECOMONDO – DAILY NEWS – </w:t>
      </w:r>
      <w:r w:rsidR="3D5706D8" w:rsidRPr="00B442A9">
        <w:rPr>
          <w:rFonts w:ascii="Aptos" w:hAnsi="Aptos"/>
          <w:b/>
          <w:bCs/>
          <w:sz w:val="21"/>
          <w:szCs w:val="21"/>
          <w:lang w:val="en-GB"/>
        </w:rPr>
        <w:t>5</w:t>
      </w:r>
      <w:r w:rsidR="00F516AC" w:rsidRPr="00B442A9">
        <w:rPr>
          <w:rFonts w:ascii="Aptos" w:hAnsi="Aptos"/>
          <w:b/>
          <w:bCs/>
          <w:sz w:val="21"/>
          <w:szCs w:val="21"/>
          <w:vertAlign w:val="superscript"/>
          <w:lang w:val="en-GB"/>
        </w:rPr>
        <w:t>TH</w:t>
      </w:r>
      <w:r w:rsidR="00F516AC" w:rsidRPr="00B442A9">
        <w:rPr>
          <w:rFonts w:ascii="Aptos" w:hAnsi="Aptos"/>
          <w:b/>
          <w:bCs/>
          <w:sz w:val="21"/>
          <w:szCs w:val="21"/>
          <w:lang w:val="en-GB"/>
        </w:rPr>
        <w:t xml:space="preserve"> NOVEMBER</w:t>
      </w:r>
    </w:p>
    <w:p w14:paraId="5C311007" w14:textId="77777777" w:rsidR="00FA16AF" w:rsidRPr="00B442A9" w:rsidRDefault="00FA16AF" w:rsidP="00FA16AF">
      <w:pPr>
        <w:spacing w:line="240" w:lineRule="auto"/>
        <w:jc w:val="both"/>
        <w:rPr>
          <w:rFonts w:ascii="Aptos" w:hAnsi="Aptos"/>
          <w:b/>
          <w:bCs/>
          <w:sz w:val="22"/>
          <w:szCs w:val="22"/>
          <w:lang w:val="en-GB"/>
        </w:rPr>
      </w:pPr>
    </w:p>
    <w:p w14:paraId="4E371C81" w14:textId="795072A8" w:rsidR="001434ED" w:rsidRPr="00B442A9" w:rsidRDefault="46214A82" w:rsidP="3C7287D1">
      <w:pPr>
        <w:shd w:val="clear" w:color="auto" w:fill="FFFFFF" w:themeFill="background1"/>
        <w:spacing w:after="0" w:line="240" w:lineRule="auto"/>
        <w:jc w:val="both"/>
        <w:rPr>
          <w:rFonts w:ascii="Aptos" w:eastAsia="Calibri" w:hAnsi="Aptos" w:cs="Calibri"/>
          <w:b/>
          <w:bCs/>
          <w:color w:val="000000" w:themeColor="text1"/>
          <w:sz w:val="20"/>
          <w:szCs w:val="20"/>
          <w:lang w:val="en-GB"/>
        </w:rPr>
      </w:pPr>
      <w:r w:rsidRPr="00B442A9">
        <w:rPr>
          <w:rFonts w:ascii="Aptos" w:eastAsia="Calibri" w:hAnsi="Aptos" w:cs="Calibri"/>
          <w:b/>
          <w:bCs/>
          <w:color w:val="000000" w:themeColor="text1"/>
          <w:sz w:val="20"/>
          <w:szCs w:val="20"/>
          <w:lang w:val="en-GB"/>
        </w:rPr>
        <w:t xml:space="preserve">ESG CEO SUMMIT: </w:t>
      </w:r>
      <w:r w:rsidR="00F516AC" w:rsidRPr="00B442A9">
        <w:rPr>
          <w:rFonts w:ascii="Aptos" w:eastAsia="Calibri" w:hAnsi="Aptos" w:cs="Calibri"/>
          <w:b/>
          <w:bCs/>
          <w:color w:val="000000" w:themeColor="text1"/>
          <w:sz w:val="20"/>
          <w:szCs w:val="20"/>
          <w:lang w:val="en-GB"/>
        </w:rPr>
        <w:t xml:space="preserve">TOOLS AND CONDITIONS FOR A FAIR AND COMPETITIVE TRANSITION </w:t>
      </w:r>
      <w:r w:rsidRPr="00B442A9">
        <w:rPr>
          <w:rFonts w:ascii="Aptos" w:eastAsia="Calibri" w:hAnsi="Aptos" w:cs="Calibri"/>
          <w:b/>
          <w:bCs/>
          <w:color w:val="000000" w:themeColor="text1"/>
          <w:sz w:val="20"/>
          <w:szCs w:val="20"/>
          <w:lang w:val="en-GB"/>
        </w:rPr>
        <w:t xml:space="preserve"> </w:t>
      </w:r>
    </w:p>
    <w:p w14:paraId="2717096E" w14:textId="39CC6EC3" w:rsidR="00F516AC" w:rsidRPr="00F516AC" w:rsidRDefault="00F516AC" w:rsidP="00F516AC">
      <w:pPr>
        <w:shd w:val="clear" w:color="auto" w:fill="FFFFFF" w:themeFill="background1"/>
        <w:spacing w:after="0" w:line="240" w:lineRule="auto"/>
        <w:jc w:val="both"/>
        <w:rPr>
          <w:rFonts w:ascii="Aptos" w:eastAsia="Calibri" w:hAnsi="Aptos" w:cs="Calibri"/>
          <w:color w:val="000000" w:themeColor="text1"/>
          <w:sz w:val="20"/>
          <w:szCs w:val="20"/>
          <w:lang w:val="en-GB"/>
        </w:rPr>
      </w:pPr>
      <w:r w:rsidRPr="00F516AC">
        <w:rPr>
          <w:rFonts w:ascii="Aptos" w:eastAsia="Calibri" w:hAnsi="Aptos" w:cs="Calibri"/>
          <w:color w:val="000000" w:themeColor="text1"/>
          <w:sz w:val="20"/>
          <w:szCs w:val="20"/>
          <w:lang w:val="en-GB"/>
        </w:rPr>
        <w:t>In an increasingly unstable global context, a new world order, characterized by profound differences in approaches to transition</w:t>
      </w:r>
      <w:r w:rsidRPr="00B442A9">
        <w:rPr>
          <w:rFonts w:ascii="Aptos" w:eastAsia="Calibri" w:hAnsi="Aptos" w:cs="Calibri"/>
          <w:color w:val="000000" w:themeColor="text1"/>
          <w:sz w:val="20"/>
          <w:szCs w:val="20"/>
          <w:lang w:val="en-GB"/>
        </w:rPr>
        <w:t xml:space="preserve">, </w:t>
      </w:r>
      <w:r w:rsidRPr="00F516AC">
        <w:rPr>
          <w:rFonts w:ascii="Aptos" w:eastAsia="Calibri" w:hAnsi="Aptos" w:cs="Calibri"/>
          <w:color w:val="000000" w:themeColor="text1"/>
          <w:sz w:val="20"/>
          <w:szCs w:val="20"/>
          <w:lang w:val="en-GB"/>
        </w:rPr>
        <w:t>is emerging.</w:t>
      </w:r>
      <w:r w:rsidRPr="00B442A9">
        <w:rPr>
          <w:rFonts w:ascii="Aptos" w:eastAsia="Calibri" w:hAnsi="Aptos" w:cs="Calibri"/>
          <w:color w:val="000000" w:themeColor="text1"/>
          <w:sz w:val="20"/>
          <w:szCs w:val="20"/>
          <w:lang w:val="en-GB"/>
        </w:rPr>
        <w:t xml:space="preserve"> </w:t>
      </w:r>
      <w:proofErr w:type="gramStart"/>
      <w:r w:rsidRPr="00B442A9">
        <w:rPr>
          <w:rFonts w:ascii="Aptos" w:eastAsia="Calibri" w:hAnsi="Aptos" w:cs="Calibri"/>
          <w:color w:val="000000" w:themeColor="text1"/>
          <w:sz w:val="20"/>
          <w:szCs w:val="20"/>
          <w:lang w:val="en-GB"/>
        </w:rPr>
        <w:t>I</w:t>
      </w:r>
      <w:r w:rsidRPr="00F516AC">
        <w:rPr>
          <w:rFonts w:ascii="Aptos" w:eastAsia="Calibri" w:hAnsi="Aptos" w:cs="Calibri"/>
          <w:color w:val="000000" w:themeColor="text1"/>
          <w:sz w:val="20"/>
          <w:szCs w:val="20"/>
          <w:lang w:val="en-GB"/>
        </w:rPr>
        <w:t>n light of</w:t>
      </w:r>
      <w:proofErr w:type="gramEnd"/>
      <w:r w:rsidRPr="00F516AC">
        <w:rPr>
          <w:rFonts w:ascii="Aptos" w:eastAsia="Calibri" w:hAnsi="Aptos" w:cs="Calibri"/>
          <w:color w:val="000000" w:themeColor="text1"/>
          <w:sz w:val="20"/>
          <w:szCs w:val="20"/>
          <w:lang w:val="en-GB"/>
        </w:rPr>
        <w:t xml:space="preserve"> this new scenario</w:t>
      </w:r>
      <w:r w:rsidRPr="00B442A9">
        <w:rPr>
          <w:rFonts w:ascii="Aptos" w:eastAsia="Calibri" w:hAnsi="Aptos" w:cs="Calibri"/>
          <w:color w:val="000000" w:themeColor="text1"/>
          <w:sz w:val="20"/>
          <w:szCs w:val="20"/>
          <w:lang w:val="en-GB"/>
        </w:rPr>
        <w:t>, y</w:t>
      </w:r>
      <w:r w:rsidRPr="00F516AC">
        <w:rPr>
          <w:rFonts w:ascii="Aptos" w:eastAsia="Calibri" w:hAnsi="Aptos" w:cs="Calibri"/>
          <w:color w:val="000000" w:themeColor="text1"/>
          <w:sz w:val="20"/>
          <w:szCs w:val="20"/>
          <w:lang w:val="en-GB"/>
        </w:rPr>
        <w:t xml:space="preserve">esterday at </w:t>
      </w:r>
      <w:proofErr w:type="spellStart"/>
      <w:r w:rsidRPr="00F516AC">
        <w:rPr>
          <w:rFonts w:ascii="Aptos" w:eastAsia="Calibri" w:hAnsi="Aptos" w:cs="Calibri"/>
          <w:color w:val="000000" w:themeColor="text1"/>
          <w:sz w:val="20"/>
          <w:szCs w:val="20"/>
          <w:lang w:val="en-GB"/>
        </w:rPr>
        <w:t>Ecomondo</w:t>
      </w:r>
      <w:proofErr w:type="spellEnd"/>
      <w:r w:rsidRPr="00F516AC">
        <w:rPr>
          <w:rFonts w:ascii="Aptos" w:eastAsia="Calibri" w:hAnsi="Aptos" w:cs="Calibri"/>
          <w:color w:val="000000" w:themeColor="text1"/>
          <w:sz w:val="20"/>
          <w:szCs w:val="20"/>
          <w:lang w:val="en-GB"/>
        </w:rPr>
        <w:t xml:space="preserve"> 2025, the second edition of the ESG CEO Summit explored the conditions and tools for a </w:t>
      </w:r>
      <w:r w:rsidR="00B860A3" w:rsidRPr="00B442A9">
        <w:rPr>
          <w:rFonts w:ascii="Aptos" w:eastAsia="Calibri" w:hAnsi="Aptos" w:cs="Calibri"/>
          <w:color w:val="000000" w:themeColor="text1"/>
          <w:sz w:val="20"/>
          <w:szCs w:val="20"/>
          <w:lang w:val="en-GB"/>
        </w:rPr>
        <w:t>fair</w:t>
      </w:r>
      <w:r w:rsidRPr="00F516AC">
        <w:rPr>
          <w:rFonts w:ascii="Aptos" w:eastAsia="Calibri" w:hAnsi="Aptos" w:cs="Calibri"/>
          <w:color w:val="000000" w:themeColor="text1"/>
          <w:sz w:val="20"/>
          <w:szCs w:val="20"/>
          <w:lang w:val="en-GB"/>
        </w:rPr>
        <w:t xml:space="preserve"> transition that will enable the</w:t>
      </w:r>
      <w:r w:rsidR="00B860A3" w:rsidRPr="00B442A9">
        <w:rPr>
          <w:rFonts w:ascii="Aptos" w:eastAsia="Calibri" w:hAnsi="Aptos" w:cs="Calibri"/>
          <w:color w:val="000000" w:themeColor="text1"/>
          <w:sz w:val="20"/>
          <w:szCs w:val="20"/>
          <w:lang w:val="en-GB"/>
        </w:rPr>
        <w:t xml:space="preserve"> achievement of the</w:t>
      </w:r>
      <w:r w:rsidRPr="00F516AC">
        <w:rPr>
          <w:rFonts w:ascii="Aptos" w:eastAsia="Calibri" w:hAnsi="Aptos" w:cs="Calibri"/>
          <w:color w:val="000000" w:themeColor="text1"/>
          <w:sz w:val="20"/>
          <w:szCs w:val="20"/>
          <w:lang w:val="en-GB"/>
        </w:rPr>
        <w:t xml:space="preserve"> objectives set, while strengthening – rather than hindering – </w:t>
      </w:r>
      <w:r w:rsidR="00B860A3" w:rsidRPr="00B442A9">
        <w:rPr>
          <w:rFonts w:ascii="Aptos" w:eastAsia="Calibri" w:hAnsi="Aptos" w:cs="Calibri"/>
          <w:color w:val="000000" w:themeColor="text1"/>
          <w:sz w:val="20"/>
          <w:szCs w:val="20"/>
          <w:lang w:val="en-GB"/>
        </w:rPr>
        <w:t>corporate</w:t>
      </w:r>
      <w:r w:rsidRPr="00F516AC">
        <w:rPr>
          <w:rFonts w:ascii="Aptos" w:eastAsia="Calibri" w:hAnsi="Aptos" w:cs="Calibri"/>
          <w:color w:val="000000" w:themeColor="text1"/>
          <w:sz w:val="20"/>
          <w:szCs w:val="20"/>
          <w:lang w:val="en-GB"/>
        </w:rPr>
        <w:t xml:space="preserve"> competitiveness. The meeting, opened by Corrado Peraboni, CEO of IEG, included an introduct</w:t>
      </w:r>
      <w:r w:rsidR="00B860A3" w:rsidRPr="00B442A9">
        <w:rPr>
          <w:rFonts w:ascii="Aptos" w:eastAsia="Calibri" w:hAnsi="Aptos" w:cs="Calibri"/>
          <w:color w:val="000000" w:themeColor="text1"/>
          <w:sz w:val="20"/>
          <w:szCs w:val="20"/>
          <w:lang w:val="en-GB"/>
        </w:rPr>
        <w:t>ion</w:t>
      </w:r>
      <w:r w:rsidRPr="00F516AC">
        <w:rPr>
          <w:rFonts w:ascii="Aptos" w:eastAsia="Calibri" w:hAnsi="Aptos" w:cs="Calibri"/>
          <w:color w:val="000000" w:themeColor="text1"/>
          <w:sz w:val="20"/>
          <w:szCs w:val="20"/>
          <w:lang w:val="en-GB"/>
        </w:rPr>
        <w:t xml:space="preserve"> </w:t>
      </w:r>
      <w:r w:rsidR="00B860A3" w:rsidRPr="00B442A9">
        <w:rPr>
          <w:rFonts w:ascii="Aptos" w:eastAsia="Calibri" w:hAnsi="Aptos" w:cs="Calibri"/>
          <w:color w:val="000000" w:themeColor="text1"/>
          <w:sz w:val="20"/>
          <w:szCs w:val="20"/>
          <w:lang w:val="en-GB"/>
        </w:rPr>
        <w:t>of</w:t>
      </w:r>
      <w:r w:rsidRPr="00F516AC">
        <w:rPr>
          <w:rFonts w:ascii="Aptos" w:eastAsia="Calibri" w:hAnsi="Aptos" w:cs="Calibri"/>
          <w:color w:val="000000" w:themeColor="text1"/>
          <w:sz w:val="20"/>
          <w:szCs w:val="20"/>
          <w:lang w:val="en-GB"/>
        </w:rPr>
        <w:t xml:space="preserve"> the reference scenario, followed by speeches </w:t>
      </w:r>
      <w:r w:rsidR="00B860A3" w:rsidRPr="00B442A9">
        <w:rPr>
          <w:rFonts w:ascii="Aptos" w:eastAsia="Calibri" w:hAnsi="Aptos" w:cs="Calibri"/>
          <w:color w:val="000000" w:themeColor="text1"/>
          <w:sz w:val="20"/>
          <w:szCs w:val="20"/>
          <w:lang w:val="en-GB"/>
        </w:rPr>
        <w:t>from</w:t>
      </w:r>
      <w:r w:rsidRPr="00F516AC">
        <w:rPr>
          <w:rFonts w:ascii="Aptos" w:eastAsia="Calibri" w:hAnsi="Aptos" w:cs="Calibri"/>
          <w:color w:val="000000" w:themeColor="text1"/>
          <w:sz w:val="20"/>
          <w:szCs w:val="20"/>
          <w:lang w:val="en-GB"/>
        </w:rPr>
        <w:t xml:space="preserve"> Catia </w:t>
      </w:r>
      <w:proofErr w:type="spellStart"/>
      <w:r w:rsidRPr="00F516AC">
        <w:rPr>
          <w:rFonts w:ascii="Aptos" w:eastAsia="Calibri" w:hAnsi="Aptos" w:cs="Calibri"/>
          <w:color w:val="000000" w:themeColor="text1"/>
          <w:sz w:val="20"/>
          <w:szCs w:val="20"/>
          <w:lang w:val="en-GB"/>
        </w:rPr>
        <w:t>Bastioli</w:t>
      </w:r>
      <w:proofErr w:type="spellEnd"/>
      <w:r w:rsidRPr="00F516AC">
        <w:rPr>
          <w:rFonts w:ascii="Aptos" w:eastAsia="Calibri" w:hAnsi="Aptos" w:cs="Calibri"/>
          <w:color w:val="000000" w:themeColor="text1"/>
          <w:sz w:val="20"/>
          <w:szCs w:val="20"/>
          <w:lang w:val="en-GB"/>
        </w:rPr>
        <w:t xml:space="preserve">, CEO of </w:t>
      </w:r>
      <w:proofErr w:type="spellStart"/>
      <w:r w:rsidRPr="00F516AC">
        <w:rPr>
          <w:rFonts w:ascii="Aptos" w:eastAsia="Calibri" w:hAnsi="Aptos" w:cs="Calibri"/>
          <w:color w:val="000000" w:themeColor="text1"/>
          <w:sz w:val="20"/>
          <w:szCs w:val="20"/>
          <w:lang w:val="en-GB"/>
        </w:rPr>
        <w:t>Novamont</w:t>
      </w:r>
      <w:proofErr w:type="spellEnd"/>
      <w:r w:rsidRPr="00F516AC">
        <w:rPr>
          <w:rFonts w:ascii="Aptos" w:eastAsia="Calibri" w:hAnsi="Aptos" w:cs="Calibri"/>
          <w:color w:val="000000" w:themeColor="text1"/>
          <w:sz w:val="20"/>
          <w:szCs w:val="20"/>
          <w:lang w:val="en-GB"/>
        </w:rPr>
        <w:t xml:space="preserve">, and Adriano Alfani, CEO of </w:t>
      </w:r>
      <w:proofErr w:type="spellStart"/>
      <w:r w:rsidRPr="00F516AC">
        <w:rPr>
          <w:rFonts w:ascii="Aptos" w:eastAsia="Calibri" w:hAnsi="Aptos" w:cs="Calibri"/>
          <w:color w:val="000000" w:themeColor="text1"/>
          <w:sz w:val="20"/>
          <w:szCs w:val="20"/>
          <w:lang w:val="en-GB"/>
        </w:rPr>
        <w:t>Versalis</w:t>
      </w:r>
      <w:proofErr w:type="spellEnd"/>
      <w:r w:rsidRPr="00F516AC">
        <w:rPr>
          <w:rFonts w:ascii="Aptos" w:eastAsia="Calibri" w:hAnsi="Aptos" w:cs="Calibri"/>
          <w:color w:val="000000" w:themeColor="text1"/>
          <w:sz w:val="20"/>
          <w:szCs w:val="20"/>
          <w:lang w:val="en-GB"/>
        </w:rPr>
        <w:t xml:space="preserve"> (Eni), and a round table discussion </w:t>
      </w:r>
      <w:r w:rsidR="00B860A3" w:rsidRPr="00B442A9">
        <w:rPr>
          <w:rFonts w:ascii="Aptos" w:eastAsia="Calibri" w:hAnsi="Aptos" w:cs="Calibri"/>
          <w:color w:val="000000" w:themeColor="text1"/>
          <w:sz w:val="20"/>
          <w:szCs w:val="20"/>
          <w:lang w:val="en-GB"/>
        </w:rPr>
        <w:t>between</w:t>
      </w:r>
      <w:r w:rsidRPr="00F516AC">
        <w:rPr>
          <w:rFonts w:ascii="Aptos" w:eastAsia="Calibri" w:hAnsi="Aptos" w:cs="Calibri"/>
          <w:color w:val="000000" w:themeColor="text1"/>
          <w:sz w:val="20"/>
          <w:szCs w:val="20"/>
          <w:lang w:val="en-GB"/>
        </w:rPr>
        <w:t xml:space="preserve"> Davide Abate, Chief Industrial Officer </w:t>
      </w:r>
      <w:r w:rsidR="00B860A3" w:rsidRPr="00B442A9">
        <w:rPr>
          <w:rFonts w:ascii="Aptos" w:eastAsia="Calibri" w:hAnsi="Aptos" w:cs="Calibri"/>
          <w:color w:val="000000" w:themeColor="text1"/>
          <w:sz w:val="20"/>
          <w:szCs w:val="20"/>
          <w:lang w:val="en-GB"/>
        </w:rPr>
        <w:t>at</w:t>
      </w:r>
      <w:r w:rsidRPr="00F516AC">
        <w:rPr>
          <w:rFonts w:ascii="Aptos" w:eastAsia="Calibri" w:hAnsi="Aptos" w:cs="Calibri"/>
          <w:color w:val="000000" w:themeColor="text1"/>
          <w:sz w:val="20"/>
          <w:szCs w:val="20"/>
          <w:lang w:val="en-GB"/>
        </w:rPr>
        <w:t xml:space="preserve"> Ferrari, Gianluca Bufo, CEO of Gruppo Iren, Marco Codognola, CEO of </w:t>
      </w:r>
      <w:proofErr w:type="spellStart"/>
      <w:r w:rsidRPr="00F516AC">
        <w:rPr>
          <w:rFonts w:ascii="Aptos" w:eastAsia="Calibri" w:hAnsi="Aptos" w:cs="Calibri"/>
          <w:color w:val="000000" w:themeColor="text1"/>
          <w:sz w:val="20"/>
          <w:szCs w:val="20"/>
          <w:lang w:val="en-GB"/>
        </w:rPr>
        <w:t>Itelyum</w:t>
      </w:r>
      <w:proofErr w:type="spellEnd"/>
      <w:r w:rsidRPr="00F516AC">
        <w:rPr>
          <w:rFonts w:ascii="Aptos" w:eastAsia="Calibri" w:hAnsi="Aptos" w:cs="Calibri"/>
          <w:color w:val="000000" w:themeColor="text1"/>
          <w:sz w:val="20"/>
          <w:szCs w:val="20"/>
          <w:lang w:val="en-GB"/>
        </w:rPr>
        <w:t>, Alessandro Colombo, CEO of UNIDRO &amp; SODAI, Orazio Iacono, CEO of Gruppo Hera, and Renato Mazzoncini, CEO of Gruppo A2A.</w:t>
      </w:r>
    </w:p>
    <w:p w14:paraId="39D19AA7" w14:textId="77777777" w:rsidR="00F516AC" w:rsidRPr="00F516AC" w:rsidRDefault="00F516AC" w:rsidP="00F516AC">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36163D6C" w14:textId="70DC7BE9" w:rsidR="00BF67C3" w:rsidRPr="00B442A9" w:rsidRDefault="00B860A3" w:rsidP="00BF67C3">
      <w:pPr>
        <w:shd w:val="clear" w:color="auto" w:fill="FFFFFF" w:themeFill="background1"/>
        <w:spacing w:after="0" w:line="240" w:lineRule="auto"/>
        <w:jc w:val="both"/>
        <w:rPr>
          <w:rFonts w:ascii="Aptos" w:eastAsia="Calibri" w:hAnsi="Aptos" w:cs="Calibri"/>
          <w:b/>
          <w:bCs/>
          <w:color w:val="000000" w:themeColor="text1"/>
          <w:sz w:val="20"/>
          <w:szCs w:val="20"/>
          <w:lang w:val="en-GB"/>
        </w:rPr>
      </w:pPr>
      <w:r w:rsidRPr="00B442A9">
        <w:rPr>
          <w:rFonts w:ascii="Aptos" w:eastAsia="Calibri" w:hAnsi="Aptos" w:cs="Calibri"/>
          <w:b/>
          <w:bCs/>
          <w:color w:val="000000" w:themeColor="text1"/>
          <w:sz w:val="20"/>
          <w:szCs w:val="20"/>
          <w:lang w:val="en-GB"/>
        </w:rPr>
        <w:t>THE</w:t>
      </w:r>
      <w:r w:rsidR="00BF67C3" w:rsidRPr="00B442A9">
        <w:rPr>
          <w:rFonts w:ascii="Aptos" w:eastAsia="Calibri" w:hAnsi="Aptos" w:cs="Calibri"/>
          <w:b/>
          <w:bCs/>
          <w:color w:val="000000" w:themeColor="text1"/>
          <w:sz w:val="20"/>
          <w:szCs w:val="20"/>
          <w:lang w:val="en-GB"/>
        </w:rPr>
        <w:t xml:space="preserve"> LORENZO CAGNONI </w:t>
      </w:r>
      <w:r w:rsidRPr="00B442A9">
        <w:rPr>
          <w:rFonts w:ascii="Aptos" w:eastAsia="Calibri" w:hAnsi="Aptos" w:cs="Calibri"/>
          <w:b/>
          <w:bCs/>
          <w:color w:val="000000" w:themeColor="text1"/>
          <w:sz w:val="20"/>
          <w:szCs w:val="20"/>
          <w:lang w:val="en-GB"/>
        </w:rPr>
        <w:t>AWARD FOR THE MOST CUTTING-EDGE TECHNOLOGIES</w:t>
      </w:r>
    </w:p>
    <w:p w14:paraId="64A4ABCD" w14:textId="1E0B37A6" w:rsidR="00B860A3" w:rsidRPr="00B860A3" w:rsidRDefault="00B860A3" w:rsidP="00B860A3">
      <w:p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Yesterday evening</w:t>
      </w:r>
      <w:r w:rsidRPr="00B860A3">
        <w:rPr>
          <w:rFonts w:ascii="Aptos" w:eastAsia="Calibri" w:hAnsi="Aptos" w:cs="Calibri"/>
          <w:color w:val="000000" w:themeColor="text1"/>
          <w:sz w:val="20"/>
          <w:szCs w:val="20"/>
          <w:lang w:val="en-GB"/>
        </w:rPr>
        <w:t xml:space="preserve">, the Lorenzo Cagnoni Award for Green Innovation was presented to the most advanced and promising technologies in </w:t>
      </w:r>
      <w:r w:rsidRPr="00B442A9">
        <w:rPr>
          <w:rFonts w:ascii="Aptos" w:eastAsia="Calibri" w:hAnsi="Aptos" w:cs="Calibri"/>
          <w:color w:val="000000" w:themeColor="text1"/>
          <w:sz w:val="20"/>
          <w:szCs w:val="20"/>
          <w:lang w:val="en-GB"/>
        </w:rPr>
        <w:t>each of Ecomondo’s</w:t>
      </w:r>
      <w:r w:rsidRPr="00B860A3">
        <w:rPr>
          <w:rFonts w:ascii="Aptos" w:eastAsia="Calibri" w:hAnsi="Aptos" w:cs="Calibri"/>
          <w:color w:val="000000" w:themeColor="text1"/>
          <w:sz w:val="20"/>
          <w:szCs w:val="20"/>
          <w:lang w:val="en-GB"/>
        </w:rPr>
        <w:t xml:space="preserve"> seven exhibition sectors. The award was presented to: PURAGEN SARL (Bioenergy &amp; Agriculture), PRECO SYSTEM SRL (Circular &amp; Regenerative Bio-Economy), LAB3841 S.R.L. (Earth Observation &amp; Environmental Monitoring), COSMIC SRL (Transport &amp; Automotive), </w:t>
      </w:r>
      <w:proofErr w:type="spellStart"/>
      <w:r w:rsidRPr="00B860A3">
        <w:rPr>
          <w:rFonts w:ascii="Aptos" w:eastAsia="Calibri" w:hAnsi="Aptos" w:cs="Calibri"/>
          <w:color w:val="000000" w:themeColor="text1"/>
          <w:sz w:val="20"/>
          <w:szCs w:val="20"/>
          <w:lang w:val="en-GB"/>
        </w:rPr>
        <w:t>Ecosteryl</w:t>
      </w:r>
      <w:proofErr w:type="spellEnd"/>
      <w:r w:rsidRPr="00B860A3">
        <w:rPr>
          <w:rFonts w:ascii="Aptos" w:eastAsia="Calibri" w:hAnsi="Aptos" w:cs="Calibri"/>
          <w:color w:val="000000" w:themeColor="text1"/>
          <w:sz w:val="20"/>
          <w:szCs w:val="20"/>
          <w:lang w:val="en-GB"/>
        </w:rPr>
        <w:t xml:space="preserve"> AMB SA (Sites &amp; Soil Restoration), SANIPUR SRL (Water Cycle &amp; Blue Economy) and CITY NET ECOLOGIA &amp; AMBIENTE SRL (Waste as Resource). </w:t>
      </w:r>
    </w:p>
    <w:p w14:paraId="1C5FD282" w14:textId="77777777" w:rsidR="00B860A3" w:rsidRPr="00B860A3" w:rsidRDefault="00B860A3" w:rsidP="00B860A3">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4F2DD102" w14:textId="37126F91" w:rsidR="038E8E4A" w:rsidRPr="00B442A9" w:rsidRDefault="00B860A3" w:rsidP="192556A7">
      <w:pPr>
        <w:shd w:val="clear" w:color="auto" w:fill="FFFFFF" w:themeFill="background1"/>
        <w:spacing w:after="0" w:line="240" w:lineRule="auto"/>
        <w:jc w:val="both"/>
        <w:rPr>
          <w:b/>
          <w:bCs/>
          <w:lang w:val="en-GB"/>
        </w:rPr>
      </w:pPr>
      <w:r w:rsidRPr="00B442A9">
        <w:rPr>
          <w:rFonts w:ascii="Aptos" w:eastAsia="Aptos" w:hAnsi="Aptos" w:cs="Aptos"/>
          <w:b/>
          <w:bCs/>
          <w:sz w:val="20"/>
          <w:szCs w:val="20"/>
          <w:lang w:val="en-GB"/>
        </w:rPr>
        <w:t>CIRCULAR ELECTRONICS</w:t>
      </w:r>
      <w:r w:rsidR="00546016" w:rsidRPr="00B442A9">
        <w:rPr>
          <w:rFonts w:ascii="Aptos" w:eastAsia="Aptos" w:hAnsi="Aptos" w:cs="Aptos"/>
          <w:b/>
          <w:bCs/>
          <w:sz w:val="20"/>
          <w:szCs w:val="20"/>
          <w:lang w:val="en-GB"/>
        </w:rPr>
        <w:t>: ALL</w:t>
      </w:r>
      <w:r w:rsidRPr="00B442A9">
        <w:rPr>
          <w:rFonts w:ascii="Aptos" w:eastAsia="Aptos" w:hAnsi="Aptos" w:cs="Aptos"/>
          <w:b/>
          <w:bCs/>
          <w:sz w:val="20"/>
          <w:szCs w:val="20"/>
          <w:lang w:val="en-GB"/>
        </w:rPr>
        <w:t>IANCE AND INNOVATION TO SPEED EUROPE UP</w:t>
      </w:r>
    </w:p>
    <w:p w14:paraId="7BE5009F" w14:textId="6B6B1A9A" w:rsidR="00B860A3" w:rsidRPr="00B860A3" w:rsidRDefault="00B860A3" w:rsidP="00B860A3">
      <w:pPr>
        <w:shd w:val="clear" w:color="auto" w:fill="FFFFFF" w:themeFill="background1"/>
        <w:spacing w:after="0" w:line="240" w:lineRule="auto"/>
        <w:jc w:val="both"/>
        <w:rPr>
          <w:rFonts w:ascii="Aptos" w:eastAsia="Calibri" w:hAnsi="Aptos" w:cs="Calibri"/>
          <w:color w:val="000000" w:themeColor="text1"/>
          <w:sz w:val="20"/>
          <w:szCs w:val="20"/>
          <w:lang w:val="en-GB"/>
        </w:rPr>
      </w:pPr>
      <w:r w:rsidRPr="00B860A3">
        <w:rPr>
          <w:rFonts w:ascii="Aptos" w:eastAsia="Calibri" w:hAnsi="Aptos" w:cs="Calibri"/>
          <w:color w:val="000000" w:themeColor="text1"/>
          <w:sz w:val="20"/>
          <w:szCs w:val="20"/>
          <w:lang w:val="en-GB"/>
        </w:rPr>
        <w:t xml:space="preserve">The </w:t>
      </w:r>
      <w:r w:rsidRPr="00B442A9">
        <w:rPr>
          <w:rFonts w:ascii="Aptos" w:eastAsia="Calibri" w:hAnsi="Aptos" w:cs="Calibri"/>
          <w:color w:val="000000" w:themeColor="text1"/>
          <w:sz w:val="20"/>
          <w:szCs w:val="20"/>
          <w:lang w:val="en-GB"/>
        </w:rPr>
        <w:t>“</w:t>
      </w:r>
      <w:r w:rsidRPr="00B860A3">
        <w:rPr>
          <w:rFonts w:ascii="Aptos" w:eastAsia="Calibri" w:hAnsi="Aptos" w:cs="Calibri"/>
          <w:i/>
          <w:iCs/>
          <w:color w:val="000000" w:themeColor="text1"/>
          <w:sz w:val="20"/>
          <w:szCs w:val="20"/>
          <w:lang w:val="en-GB"/>
        </w:rPr>
        <w:t>Accelerating Circularity in the Electrical and Electronic Equipment Sector</w:t>
      </w:r>
      <w:r w:rsidRPr="00B860A3">
        <w:rPr>
          <w:rFonts w:ascii="Aptos" w:eastAsia="Calibri" w:hAnsi="Aptos" w:cs="Calibri"/>
          <w:color w:val="000000" w:themeColor="text1"/>
          <w:sz w:val="20"/>
          <w:szCs w:val="20"/>
          <w:lang w:val="en-GB"/>
        </w:rPr>
        <w:t xml:space="preserve">” </w:t>
      </w:r>
      <w:r w:rsidRPr="00B442A9">
        <w:rPr>
          <w:rFonts w:ascii="Aptos" w:eastAsia="Calibri" w:hAnsi="Aptos" w:cs="Calibri"/>
          <w:color w:val="000000" w:themeColor="text1"/>
          <w:sz w:val="20"/>
          <w:szCs w:val="20"/>
          <w:lang w:val="en-GB"/>
        </w:rPr>
        <w:t xml:space="preserve">event, </w:t>
      </w:r>
      <w:r w:rsidRPr="00B860A3">
        <w:rPr>
          <w:rFonts w:ascii="Aptos" w:eastAsia="Calibri" w:hAnsi="Aptos" w:cs="Calibri"/>
          <w:color w:val="000000" w:themeColor="text1"/>
          <w:sz w:val="20"/>
          <w:szCs w:val="20"/>
          <w:lang w:val="en-GB"/>
        </w:rPr>
        <w:t>organized by the Emilia-Romagna Region &amp; ART-ER</w:t>
      </w:r>
      <w:r w:rsidRPr="00B442A9">
        <w:rPr>
          <w:rFonts w:ascii="Aptos" w:eastAsia="Calibri" w:hAnsi="Aptos" w:cs="Calibri"/>
          <w:color w:val="000000" w:themeColor="text1"/>
          <w:sz w:val="20"/>
          <w:szCs w:val="20"/>
          <w:lang w:val="en-GB"/>
        </w:rPr>
        <w:t>,</w:t>
      </w:r>
      <w:r w:rsidRPr="00B860A3">
        <w:rPr>
          <w:rFonts w:ascii="Aptos" w:eastAsia="Calibri" w:hAnsi="Aptos" w:cs="Calibri"/>
          <w:color w:val="000000" w:themeColor="text1"/>
          <w:sz w:val="20"/>
          <w:szCs w:val="20"/>
          <w:lang w:val="en-GB"/>
        </w:rPr>
        <w:t xml:space="preserve"> </w:t>
      </w:r>
      <w:r w:rsidRPr="00B442A9">
        <w:rPr>
          <w:rFonts w:ascii="Aptos" w:eastAsia="Calibri" w:hAnsi="Aptos" w:cs="Calibri"/>
          <w:color w:val="000000" w:themeColor="text1"/>
          <w:sz w:val="20"/>
          <w:szCs w:val="20"/>
          <w:lang w:val="en-GB"/>
        </w:rPr>
        <w:t>saw</w:t>
      </w:r>
      <w:r w:rsidRPr="00B860A3">
        <w:rPr>
          <w:rFonts w:ascii="Aptos" w:eastAsia="Calibri" w:hAnsi="Aptos" w:cs="Calibri"/>
          <w:color w:val="000000" w:themeColor="text1"/>
          <w:sz w:val="20"/>
          <w:szCs w:val="20"/>
          <w:lang w:val="en-GB"/>
        </w:rPr>
        <w:t xml:space="preserve"> experts, institutional representatives and stakeholders</w:t>
      </w:r>
      <w:r w:rsidRPr="00B442A9">
        <w:rPr>
          <w:rFonts w:ascii="Aptos" w:eastAsia="Calibri" w:hAnsi="Aptos" w:cs="Calibri"/>
          <w:color w:val="000000" w:themeColor="text1"/>
          <w:sz w:val="20"/>
          <w:szCs w:val="20"/>
          <w:lang w:val="en-GB"/>
        </w:rPr>
        <w:t xml:space="preserve"> </w:t>
      </w:r>
      <w:proofErr w:type="gramStart"/>
      <w:r w:rsidRPr="00B442A9">
        <w:rPr>
          <w:rFonts w:ascii="Aptos" w:eastAsia="Calibri" w:hAnsi="Aptos" w:cs="Calibri"/>
          <w:color w:val="000000" w:themeColor="text1"/>
          <w:sz w:val="20"/>
          <w:szCs w:val="20"/>
          <w:lang w:val="en-GB"/>
        </w:rPr>
        <w:t>gathered together</w:t>
      </w:r>
      <w:proofErr w:type="gramEnd"/>
      <w:r w:rsidRPr="00B860A3">
        <w:rPr>
          <w:rFonts w:ascii="Aptos" w:eastAsia="Calibri" w:hAnsi="Aptos" w:cs="Calibri"/>
          <w:color w:val="000000" w:themeColor="text1"/>
          <w:sz w:val="20"/>
          <w:szCs w:val="20"/>
          <w:lang w:val="en-GB"/>
        </w:rPr>
        <w:t xml:space="preserve"> to promote dialogue and share strategies for a more circular economy in the electrical and electronic equipment (EEE) sector at </w:t>
      </w:r>
      <w:r w:rsidR="00B442A9">
        <w:rPr>
          <w:rFonts w:ascii="Aptos" w:eastAsia="Calibri" w:hAnsi="Aptos" w:cs="Calibri"/>
          <w:color w:val="000000" w:themeColor="text1"/>
          <w:sz w:val="20"/>
          <w:szCs w:val="20"/>
          <w:lang w:val="en-GB"/>
        </w:rPr>
        <w:t>a</w:t>
      </w:r>
      <w:r w:rsidRPr="00B860A3">
        <w:rPr>
          <w:rFonts w:ascii="Aptos" w:eastAsia="Calibri" w:hAnsi="Aptos" w:cs="Calibri"/>
          <w:color w:val="000000" w:themeColor="text1"/>
          <w:sz w:val="20"/>
          <w:szCs w:val="20"/>
          <w:lang w:val="en-GB"/>
        </w:rPr>
        <w:t xml:space="preserve"> European level. Based on the experiences of the CIRCOTRONIC - Interreg CENTRAL EUROPE project, the event </w:t>
      </w:r>
      <w:r w:rsidRPr="00B442A9">
        <w:rPr>
          <w:rFonts w:ascii="Aptos" w:eastAsia="Calibri" w:hAnsi="Aptos" w:cs="Calibri"/>
          <w:color w:val="000000" w:themeColor="text1"/>
          <w:sz w:val="20"/>
          <w:szCs w:val="20"/>
          <w:lang w:val="en-GB"/>
        </w:rPr>
        <w:t>took a closer look at</w:t>
      </w:r>
      <w:r w:rsidRPr="00B860A3">
        <w:rPr>
          <w:rFonts w:ascii="Aptos" w:eastAsia="Calibri" w:hAnsi="Aptos" w:cs="Calibri"/>
          <w:color w:val="000000" w:themeColor="text1"/>
          <w:sz w:val="20"/>
          <w:szCs w:val="20"/>
          <w:lang w:val="en-GB"/>
        </w:rPr>
        <w:t xml:space="preserve"> key issues such as circular design, the use of sustainable materials, and innovative business models to reduce the </w:t>
      </w:r>
      <w:r w:rsidRPr="00B442A9">
        <w:rPr>
          <w:rFonts w:ascii="Aptos" w:eastAsia="Calibri" w:hAnsi="Aptos" w:cs="Calibri"/>
          <w:color w:val="000000" w:themeColor="text1"/>
          <w:sz w:val="20"/>
          <w:szCs w:val="20"/>
          <w:lang w:val="en-GB"/>
        </w:rPr>
        <w:t xml:space="preserve">sector’s </w:t>
      </w:r>
      <w:r w:rsidRPr="00B860A3">
        <w:rPr>
          <w:rFonts w:ascii="Aptos" w:eastAsia="Calibri" w:hAnsi="Aptos" w:cs="Calibri"/>
          <w:color w:val="000000" w:themeColor="text1"/>
          <w:sz w:val="20"/>
          <w:szCs w:val="20"/>
          <w:lang w:val="en-GB"/>
        </w:rPr>
        <w:t xml:space="preserve">environmental impact, with a focus on SMEs and the importance of having a solid network at multiple levels. </w:t>
      </w:r>
    </w:p>
    <w:p w14:paraId="1B55C4C2" w14:textId="77777777" w:rsidR="00B860A3" w:rsidRPr="00B860A3" w:rsidRDefault="00B860A3" w:rsidP="00B860A3">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7B7037C8" w14:textId="5128A8CE" w:rsidR="40E9C7AB" w:rsidRPr="00B442A9" w:rsidRDefault="00B860A3" w:rsidP="68C8CE6E">
      <w:pPr>
        <w:shd w:val="clear" w:color="auto" w:fill="FFFFFF" w:themeFill="background1"/>
        <w:spacing w:after="0" w:line="240" w:lineRule="auto"/>
        <w:jc w:val="both"/>
        <w:rPr>
          <w:rFonts w:ascii="Aptos" w:eastAsia="Calibri" w:hAnsi="Aptos" w:cs="Calibri"/>
          <w:b/>
          <w:bCs/>
          <w:color w:val="000000" w:themeColor="text1"/>
          <w:sz w:val="20"/>
          <w:szCs w:val="20"/>
          <w:lang w:val="en-GB"/>
        </w:rPr>
      </w:pPr>
      <w:r w:rsidRPr="00B442A9">
        <w:rPr>
          <w:rFonts w:ascii="Aptos" w:eastAsia="Calibri" w:hAnsi="Aptos" w:cs="Calibri"/>
          <w:b/>
          <w:bCs/>
          <w:color w:val="000000" w:themeColor="text1"/>
          <w:sz w:val="20"/>
          <w:szCs w:val="20"/>
          <w:lang w:val="en-GB"/>
        </w:rPr>
        <w:t>TEXTILES PUT TO THE CIRCULARITY TEST</w:t>
      </w:r>
    </w:p>
    <w:p w14:paraId="28E2E75F" w14:textId="4792EA4F" w:rsidR="00B860A3" w:rsidRPr="00B860A3" w:rsidRDefault="00B860A3" w:rsidP="00B860A3">
      <w:pPr>
        <w:shd w:val="clear" w:color="auto" w:fill="FFFFFF" w:themeFill="background1"/>
        <w:spacing w:after="0" w:line="240" w:lineRule="auto"/>
        <w:jc w:val="both"/>
        <w:rPr>
          <w:rFonts w:ascii="Aptos" w:eastAsia="Calibri" w:hAnsi="Aptos" w:cs="Calibri"/>
          <w:color w:val="000000" w:themeColor="text1"/>
          <w:sz w:val="20"/>
          <w:szCs w:val="20"/>
          <w:lang w:val="en-GB"/>
        </w:rPr>
      </w:pPr>
      <w:r w:rsidRPr="00B860A3">
        <w:rPr>
          <w:rFonts w:ascii="Aptos" w:eastAsia="Calibri" w:hAnsi="Aptos" w:cs="Calibri"/>
          <w:color w:val="000000" w:themeColor="text1"/>
          <w:sz w:val="20"/>
          <w:szCs w:val="20"/>
          <w:lang w:val="en-GB"/>
        </w:rPr>
        <w:t xml:space="preserve">Focus on circularity in textiles today at </w:t>
      </w:r>
      <w:proofErr w:type="spellStart"/>
      <w:r w:rsidRPr="00B860A3">
        <w:rPr>
          <w:rFonts w:ascii="Aptos" w:eastAsia="Calibri" w:hAnsi="Aptos" w:cs="Calibri"/>
          <w:color w:val="000000" w:themeColor="text1"/>
          <w:sz w:val="20"/>
          <w:szCs w:val="20"/>
          <w:lang w:val="en-GB"/>
        </w:rPr>
        <w:t>Ecomondo</w:t>
      </w:r>
      <w:proofErr w:type="spellEnd"/>
      <w:r w:rsidRPr="00B860A3">
        <w:rPr>
          <w:rFonts w:ascii="Aptos" w:eastAsia="Calibri" w:hAnsi="Aptos" w:cs="Calibri"/>
          <w:color w:val="000000" w:themeColor="text1"/>
          <w:sz w:val="20"/>
          <w:szCs w:val="20"/>
          <w:lang w:val="en-GB"/>
        </w:rPr>
        <w:t xml:space="preserve"> with the events </w:t>
      </w:r>
      <w:r w:rsidR="00BF3B41" w:rsidRPr="00B442A9">
        <w:rPr>
          <w:rFonts w:ascii="Aptos" w:eastAsia="Calibri" w:hAnsi="Aptos" w:cs="Calibri"/>
          <w:color w:val="000000" w:themeColor="text1"/>
          <w:sz w:val="20"/>
          <w:szCs w:val="20"/>
          <w:lang w:val="en-GB"/>
        </w:rPr>
        <w:t>“</w:t>
      </w:r>
      <w:r w:rsidRPr="00B860A3">
        <w:rPr>
          <w:rFonts w:ascii="Aptos" w:eastAsia="Calibri" w:hAnsi="Aptos" w:cs="Calibri"/>
          <w:i/>
          <w:iCs/>
          <w:color w:val="000000" w:themeColor="text1"/>
          <w:sz w:val="20"/>
          <w:szCs w:val="20"/>
          <w:lang w:val="en-GB"/>
        </w:rPr>
        <w:t>Urban textile waste. EPR is coming: who are the producer</w:t>
      </w:r>
      <w:r w:rsidR="00BF3B41" w:rsidRPr="00B442A9">
        <w:rPr>
          <w:rFonts w:ascii="Aptos" w:eastAsia="Calibri" w:hAnsi="Aptos" w:cs="Calibri"/>
          <w:i/>
          <w:iCs/>
          <w:color w:val="000000" w:themeColor="text1"/>
          <w:sz w:val="20"/>
          <w:szCs w:val="20"/>
          <w:lang w:val="en-GB"/>
        </w:rPr>
        <w:t>s’</w:t>
      </w:r>
      <w:r w:rsidRPr="00B860A3">
        <w:rPr>
          <w:rFonts w:ascii="Aptos" w:eastAsia="Calibri" w:hAnsi="Aptos" w:cs="Calibri"/>
          <w:i/>
          <w:iCs/>
          <w:color w:val="000000" w:themeColor="text1"/>
          <w:sz w:val="20"/>
          <w:szCs w:val="20"/>
          <w:lang w:val="en-GB"/>
        </w:rPr>
        <w:t xml:space="preserve"> consortia and what is their vision for the development of the system</w:t>
      </w:r>
      <w:r w:rsidR="00BF3B41" w:rsidRPr="00B442A9">
        <w:rPr>
          <w:rFonts w:ascii="Aptos" w:eastAsia="Calibri" w:hAnsi="Aptos" w:cs="Calibri"/>
          <w:color w:val="000000" w:themeColor="text1"/>
          <w:sz w:val="20"/>
          <w:szCs w:val="20"/>
          <w:lang w:val="en-GB"/>
        </w:rPr>
        <w:t>”</w:t>
      </w:r>
      <w:r w:rsidRPr="00B860A3">
        <w:rPr>
          <w:rFonts w:ascii="Aptos" w:eastAsia="Calibri" w:hAnsi="Aptos" w:cs="Calibri"/>
          <w:color w:val="000000" w:themeColor="text1"/>
          <w:sz w:val="20"/>
          <w:szCs w:val="20"/>
          <w:lang w:val="en-GB"/>
        </w:rPr>
        <w:t xml:space="preserve"> in the morning, and </w:t>
      </w:r>
      <w:r w:rsidR="00BF3B41" w:rsidRPr="00B442A9">
        <w:rPr>
          <w:rFonts w:ascii="Aptos" w:eastAsia="Calibri" w:hAnsi="Aptos" w:cs="Calibri"/>
          <w:color w:val="000000" w:themeColor="text1"/>
          <w:sz w:val="20"/>
          <w:szCs w:val="20"/>
          <w:lang w:val="en-GB"/>
        </w:rPr>
        <w:t>“</w:t>
      </w:r>
      <w:r w:rsidRPr="00B860A3">
        <w:rPr>
          <w:rFonts w:ascii="Aptos" w:eastAsia="Calibri" w:hAnsi="Aptos" w:cs="Calibri"/>
          <w:i/>
          <w:iCs/>
          <w:color w:val="000000" w:themeColor="text1"/>
          <w:sz w:val="20"/>
          <w:szCs w:val="20"/>
          <w:lang w:val="en-GB"/>
        </w:rPr>
        <w:t xml:space="preserve">Waste Shipment Regulation and its impact on the global </w:t>
      </w:r>
      <w:r w:rsidR="00BF3B41" w:rsidRPr="00B442A9">
        <w:rPr>
          <w:rFonts w:ascii="Aptos" w:eastAsia="Calibri" w:hAnsi="Aptos" w:cs="Calibri"/>
          <w:i/>
          <w:iCs/>
          <w:color w:val="000000" w:themeColor="text1"/>
          <w:sz w:val="20"/>
          <w:szCs w:val="20"/>
          <w:lang w:val="en-GB"/>
        </w:rPr>
        <w:t xml:space="preserve">market for </w:t>
      </w:r>
      <w:r w:rsidRPr="00B860A3">
        <w:rPr>
          <w:rFonts w:ascii="Aptos" w:eastAsia="Calibri" w:hAnsi="Aptos" w:cs="Calibri"/>
          <w:i/>
          <w:iCs/>
          <w:color w:val="000000" w:themeColor="text1"/>
          <w:sz w:val="20"/>
          <w:szCs w:val="20"/>
          <w:lang w:val="en-GB"/>
        </w:rPr>
        <w:t>post-consumer textile</w:t>
      </w:r>
      <w:r w:rsidR="00BF3B41" w:rsidRPr="00B442A9">
        <w:rPr>
          <w:rFonts w:ascii="Aptos" w:eastAsia="Calibri" w:hAnsi="Aptos" w:cs="Calibri"/>
          <w:i/>
          <w:iCs/>
          <w:color w:val="000000" w:themeColor="text1"/>
          <w:sz w:val="20"/>
          <w:szCs w:val="20"/>
          <w:lang w:val="en-GB"/>
        </w:rPr>
        <w:t>s</w:t>
      </w:r>
      <w:r w:rsidR="00BF3B41" w:rsidRPr="00B442A9">
        <w:rPr>
          <w:rFonts w:ascii="Aptos" w:eastAsia="Calibri" w:hAnsi="Aptos" w:cs="Calibri"/>
          <w:color w:val="000000" w:themeColor="text1"/>
          <w:sz w:val="20"/>
          <w:szCs w:val="20"/>
          <w:lang w:val="en-GB"/>
        </w:rPr>
        <w:t>”</w:t>
      </w:r>
      <w:r w:rsidRPr="00B860A3">
        <w:rPr>
          <w:rFonts w:ascii="Aptos" w:eastAsia="Calibri" w:hAnsi="Aptos" w:cs="Calibri"/>
          <w:color w:val="000000" w:themeColor="text1"/>
          <w:sz w:val="20"/>
          <w:szCs w:val="20"/>
          <w:lang w:val="en-GB"/>
        </w:rPr>
        <w:t xml:space="preserve"> and </w:t>
      </w:r>
      <w:r w:rsidR="00BF3B41" w:rsidRPr="00B442A9">
        <w:rPr>
          <w:rFonts w:ascii="Aptos" w:eastAsia="Calibri" w:hAnsi="Aptos" w:cs="Calibri"/>
          <w:color w:val="000000" w:themeColor="text1"/>
          <w:sz w:val="20"/>
          <w:szCs w:val="20"/>
          <w:lang w:val="en-GB"/>
        </w:rPr>
        <w:t>“</w:t>
      </w:r>
      <w:r w:rsidRPr="00B860A3">
        <w:rPr>
          <w:rFonts w:ascii="Aptos" w:eastAsia="Calibri" w:hAnsi="Aptos" w:cs="Calibri"/>
          <w:i/>
          <w:iCs/>
          <w:color w:val="000000" w:themeColor="text1"/>
          <w:sz w:val="20"/>
          <w:szCs w:val="20"/>
          <w:lang w:val="en-GB"/>
        </w:rPr>
        <w:t xml:space="preserve">Made in Italy textile industry challenges and opportunities </w:t>
      </w:r>
      <w:r w:rsidR="00BF3B41" w:rsidRPr="00B442A9">
        <w:rPr>
          <w:rFonts w:ascii="Aptos" w:eastAsia="Calibri" w:hAnsi="Aptos" w:cs="Calibri"/>
          <w:i/>
          <w:iCs/>
          <w:color w:val="000000" w:themeColor="text1"/>
          <w:sz w:val="20"/>
          <w:szCs w:val="20"/>
          <w:lang w:val="en-GB"/>
        </w:rPr>
        <w:t>in</w:t>
      </w:r>
      <w:r w:rsidRPr="00B860A3">
        <w:rPr>
          <w:rFonts w:ascii="Aptos" w:eastAsia="Calibri" w:hAnsi="Aptos" w:cs="Calibri"/>
          <w:i/>
          <w:iCs/>
          <w:color w:val="000000" w:themeColor="text1"/>
          <w:sz w:val="20"/>
          <w:szCs w:val="20"/>
          <w:lang w:val="en-GB"/>
        </w:rPr>
        <w:t xml:space="preserve"> a circular economy perspective: what </w:t>
      </w:r>
      <w:r w:rsidR="00BF3B41" w:rsidRPr="00B442A9">
        <w:rPr>
          <w:rFonts w:ascii="Aptos" w:eastAsia="Calibri" w:hAnsi="Aptos" w:cs="Calibri"/>
          <w:i/>
          <w:iCs/>
          <w:color w:val="000000" w:themeColor="text1"/>
          <w:sz w:val="20"/>
          <w:szCs w:val="20"/>
          <w:lang w:val="en-GB"/>
        </w:rPr>
        <w:t>next?</w:t>
      </w:r>
      <w:r w:rsidR="00BF3B41" w:rsidRPr="00B442A9">
        <w:rPr>
          <w:rFonts w:ascii="Aptos" w:eastAsia="Calibri" w:hAnsi="Aptos" w:cs="Calibri"/>
          <w:color w:val="000000" w:themeColor="text1"/>
          <w:sz w:val="20"/>
          <w:szCs w:val="20"/>
          <w:lang w:val="en-GB"/>
        </w:rPr>
        <w:t>”</w:t>
      </w:r>
      <w:r w:rsidRPr="00B860A3">
        <w:rPr>
          <w:rFonts w:ascii="Aptos" w:eastAsia="Calibri" w:hAnsi="Aptos" w:cs="Calibri"/>
          <w:color w:val="000000" w:themeColor="text1"/>
          <w:sz w:val="20"/>
          <w:szCs w:val="20"/>
          <w:lang w:val="en-GB"/>
        </w:rPr>
        <w:t xml:space="preserve"> in the afternoon. Regulatory developments, digital transformation, public-private partnerships, sustainable and new-generation materials, ethical working practices, and scalable circular models, together with the important role of consortium systems, will enable the sector to face new global challenges, ensuring resilience and competitiveness for businesses. On this topic, a conference entitled </w:t>
      </w:r>
      <w:r w:rsidR="008629E9" w:rsidRPr="00B442A9">
        <w:rPr>
          <w:rFonts w:ascii="Aptos" w:eastAsia="Calibri" w:hAnsi="Aptos" w:cs="Calibri"/>
          <w:color w:val="000000" w:themeColor="text1"/>
          <w:sz w:val="20"/>
          <w:szCs w:val="20"/>
          <w:lang w:val="en-GB"/>
        </w:rPr>
        <w:t>“</w:t>
      </w:r>
      <w:r w:rsidRPr="00B860A3">
        <w:rPr>
          <w:rFonts w:ascii="Aptos" w:eastAsia="Calibri" w:hAnsi="Aptos" w:cs="Calibri"/>
          <w:color w:val="000000" w:themeColor="text1"/>
          <w:sz w:val="20"/>
          <w:szCs w:val="20"/>
          <w:lang w:val="en-GB"/>
        </w:rPr>
        <w:t>Environmental and regulatory compliance: daily challenges and solutions for the textile supply chain industry</w:t>
      </w:r>
      <w:r w:rsidR="008629E9" w:rsidRPr="00B442A9">
        <w:rPr>
          <w:rFonts w:ascii="Aptos" w:eastAsia="Calibri" w:hAnsi="Aptos" w:cs="Calibri"/>
          <w:color w:val="000000" w:themeColor="text1"/>
          <w:sz w:val="20"/>
          <w:szCs w:val="20"/>
          <w:lang w:val="en-GB"/>
        </w:rPr>
        <w:t>”</w:t>
      </w:r>
      <w:r w:rsidRPr="00B860A3">
        <w:rPr>
          <w:rFonts w:ascii="Aptos" w:eastAsia="Calibri" w:hAnsi="Aptos" w:cs="Calibri"/>
          <w:color w:val="000000" w:themeColor="text1"/>
          <w:sz w:val="20"/>
          <w:szCs w:val="20"/>
          <w:lang w:val="en-GB"/>
        </w:rPr>
        <w:t xml:space="preserve"> is also scheduled for tomorrow, organized by </w:t>
      </w:r>
      <w:r w:rsidR="008629E9" w:rsidRPr="00B442A9">
        <w:rPr>
          <w:rFonts w:ascii="Aptos" w:eastAsia="Calibri" w:hAnsi="Aptos" w:cs="Calibri"/>
          <w:color w:val="000000" w:themeColor="text1"/>
          <w:sz w:val="20"/>
          <w:szCs w:val="20"/>
          <w:lang w:val="en-GB"/>
        </w:rPr>
        <w:t>Ecomondo’s</w:t>
      </w:r>
      <w:r w:rsidRPr="00B860A3">
        <w:rPr>
          <w:rFonts w:ascii="Aptos" w:eastAsia="Calibri" w:hAnsi="Aptos" w:cs="Calibri"/>
          <w:color w:val="000000" w:themeColor="text1"/>
          <w:sz w:val="20"/>
          <w:szCs w:val="20"/>
          <w:lang w:val="en-GB"/>
        </w:rPr>
        <w:t xml:space="preserve"> Technical Scientific Committee and Next Technology </w:t>
      </w:r>
      <w:proofErr w:type="spellStart"/>
      <w:r w:rsidRPr="00B860A3">
        <w:rPr>
          <w:rFonts w:ascii="Aptos" w:eastAsia="Calibri" w:hAnsi="Aptos" w:cs="Calibri"/>
          <w:color w:val="000000" w:themeColor="text1"/>
          <w:sz w:val="20"/>
          <w:szCs w:val="20"/>
          <w:lang w:val="en-GB"/>
        </w:rPr>
        <w:t>Tecnotessile</w:t>
      </w:r>
      <w:proofErr w:type="spellEnd"/>
      <w:r w:rsidRPr="00B860A3">
        <w:rPr>
          <w:rFonts w:ascii="Aptos" w:eastAsia="Calibri" w:hAnsi="Aptos" w:cs="Calibri"/>
          <w:color w:val="000000" w:themeColor="text1"/>
          <w:sz w:val="20"/>
          <w:szCs w:val="20"/>
          <w:lang w:val="en-GB"/>
        </w:rPr>
        <w:t>.</w:t>
      </w:r>
    </w:p>
    <w:p w14:paraId="06F56847" w14:textId="77777777" w:rsidR="00B860A3" w:rsidRPr="00B442A9" w:rsidRDefault="00B860A3" w:rsidP="68C8CE6E">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6E154443" w14:textId="77777777" w:rsidR="003314DC" w:rsidRPr="00B442A9" w:rsidRDefault="003314DC" w:rsidP="00B430FA">
      <w:pPr>
        <w:shd w:val="clear" w:color="auto" w:fill="FFFFFF" w:themeFill="background1"/>
        <w:spacing w:after="0" w:line="240" w:lineRule="auto"/>
        <w:jc w:val="both"/>
        <w:rPr>
          <w:rFonts w:ascii="Aptos" w:eastAsia="Calibri" w:hAnsi="Aptos" w:cs="Calibri"/>
          <w:b/>
          <w:bCs/>
          <w:color w:val="000000" w:themeColor="text1"/>
          <w:sz w:val="20"/>
          <w:szCs w:val="20"/>
          <w:lang w:val="en-GB"/>
        </w:rPr>
      </w:pPr>
    </w:p>
    <w:p w14:paraId="3B19754C" w14:textId="77777777" w:rsidR="003314DC" w:rsidRPr="00B442A9" w:rsidRDefault="003314DC" w:rsidP="00B430FA">
      <w:pPr>
        <w:shd w:val="clear" w:color="auto" w:fill="FFFFFF" w:themeFill="background1"/>
        <w:spacing w:after="0" w:line="240" w:lineRule="auto"/>
        <w:jc w:val="both"/>
        <w:rPr>
          <w:rFonts w:ascii="Aptos" w:eastAsia="Calibri" w:hAnsi="Aptos" w:cs="Calibri"/>
          <w:b/>
          <w:bCs/>
          <w:color w:val="000000" w:themeColor="text1"/>
          <w:sz w:val="20"/>
          <w:szCs w:val="20"/>
          <w:lang w:val="en-GB"/>
        </w:rPr>
      </w:pPr>
    </w:p>
    <w:p w14:paraId="3D6F4985" w14:textId="5024B9EA" w:rsidR="00D93FF5" w:rsidRPr="00D93FF5" w:rsidRDefault="00D93FF5" w:rsidP="00D93FF5">
      <w:pPr>
        <w:shd w:val="clear" w:color="auto" w:fill="FFFFFF" w:themeFill="background1"/>
        <w:spacing w:after="0" w:line="240" w:lineRule="auto"/>
        <w:jc w:val="both"/>
        <w:rPr>
          <w:rFonts w:ascii="Aptos" w:eastAsia="Calibri" w:hAnsi="Aptos" w:cs="Calibri"/>
          <w:b/>
          <w:bCs/>
          <w:color w:val="000000" w:themeColor="text1"/>
          <w:sz w:val="20"/>
          <w:szCs w:val="20"/>
          <w:lang w:val="en-GB"/>
        </w:rPr>
      </w:pPr>
      <w:r w:rsidRPr="00D93FF5">
        <w:rPr>
          <w:rFonts w:ascii="Aptos" w:eastAsia="Calibri" w:hAnsi="Aptos" w:cs="Calibri"/>
          <w:b/>
          <w:bCs/>
          <w:color w:val="000000" w:themeColor="text1"/>
          <w:sz w:val="20"/>
          <w:szCs w:val="20"/>
          <w:lang w:val="en-GB"/>
        </w:rPr>
        <w:lastRenderedPageBreak/>
        <w:t xml:space="preserve">COMMUNICATING TRANSITION AND SUSTAINABILITY, A LEVER FOR COMPETITIVENESS: THE FORUM </w:t>
      </w:r>
      <w:r w:rsidRPr="00B442A9">
        <w:rPr>
          <w:rFonts w:ascii="Aptos" w:eastAsia="Calibri" w:hAnsi="Aptos" w:cs="Calibri"/>
          <w:b/>
          <w:bCs/>
          <w:color w:val="000000" w:themeColor="text1"/>
          <w:sz w:val="20"/>
          <w:szCs w:val="20"/>
          <w:lang w:val="en-GB"/>
        </w:rPr>
        <w:t>OF</w:t>
      </w:r>
      <w:r w:rsidRPr="00D93FF5">
        <w:rPr>
          <w:rFonts w:ascii="Aptos" w:eastAsia="Calibri" w:hAnsi="Aptos" w:cs="Calibri"/>
          <w:b/>
          <w:bCs/>
          <w:color w:val="000000" w:themeColor="text1"/>
          <w:sz w:val="20"/>
          <w:szCs w:val="20"/>
          <w:lang w:val="en-GB"/>
        </w:rPr>
        <w:t xml:space="preserve"> </w:t>
      </w:r>
      <w:r w:rsidRPr="00B442A9">
        <w:rPr>
          <w:rFonts w:ascii="Aptos" w:eastAsia="Calibri" w:hAnsi="Aptos" w:cs="Calibri"/>
          <w:b/>
          <w:bCs/>
          <w:color w:val="000000" w:themeColor="text1"/>
          <w:sz w:val="20"/>
          <w:szCs w:val="20"/>
          <w:lang w:val="en-GB"/>
        </w:rPr>
        <w:t>RESPONSIBLE</w:t>
      </w:r>
      <w:r w:rsidRPr="00D93FF5">
        <w:rPr>
          <w:rFonts w:ascii="Aptos" w:eastAsia="Calibri" w:hAnsi="Aptos" w:cs="Calibri"/>
          <w:b/>
          <w:bCs/>
          <w:color w:val="000000" w:themeColor="text1"/>
          <w:sz w:val="20"/>
          <w:szCs w:val="20"/>
          <w:lang w:val="en-GB"/>
        </w:rPr>
        <w:t xml:space="preserve"> COMMUNICATION</w:t>
      </w:r>
    </w:p>
    <w:p w14:paraId="62A940E3" w14:textId="236D6E3A" w:rsidR="00D93FF5" w:rsidRPr="00D93FF5" w:rsidRDefault="00D93FF5" w:rsidP="00D93FF5">
      <w:pPr>
        <w:shd w:val="clear" w:color="auto" w:fill="FFFFFF" w:themeFill="background1"/>
        <w:spacing w:after="0" w:line="240" w:lineRule="auto"/>
        <w:jc w:val="both"/>
        <w:rPr>
          <w:rFonts w:ascii="Aptos" w:eastAsia="Calibri" w:hAnsi="Aptos" w:cs="Calibri"/>
          <w:color w:val="000000" w:themeColor="text1"/>
          <w:sz w:val="20"/>
          <w:szCs w:val="20"/>
          <w:lang w:val="en-GB"/>
        </w:rPr>
      </w:pPr>
      <w:r w:rsidRPr="00D93FF5">
        <w:rPr>
          <w:rFonts w:ascii="Aptos" w:eastAsia="Calibri" w:hAnsi="Aptos" w:cs="Calibri"/>
          <w:color w:val="000000" w:themeColor="text1"/>
          <w:sz w:val="20"/>
          <w:szCs w:val="20"/>
          <w:lang w:val="en-GB"/>
        </w:rPr>
        <w:t xml:space="preserve">Communication plays a fundamental role in helping to overcome misleading narratives </w:t>
      </w:r>
      <w:proofErr w:type="gramStart"/>
      <w:r w:rsidRPr="00D93FF5">
        <w:rPr>
          <w:rFonts w:ascii="Aptos" w:eastAsia="Calibri" w:hAnsi="Aptos" w:cs="Calibri"/>
          <w:color w:val="000000" w:themeColor="text1"/>
          <w:sz w:val="20"/>
          <w:szCs w:val="20"/>
          <w:lang w:val="en-GB"/>
        </w:rPr>
        <w:t>on the subject of transition</w:t>
      </w:r>
      <w:proofErr w:type="gramEnd"/>
      <w:r w:rsidRPr="00D93FF5">
        <w:rPr>
          <w:rFonts w:ascii="Aptos" w:eastAsia="Calibri" w:hAnsi="Aptos" w:cs="Calibri"/>
          <w:color w:val="000000" w:themeColor="text1"/>
          <w:sz w:val="20"/>
          <w:szCs w:val="20"/>
          <w:lang w:val="en-GB"/>
        </w:rPr>
        <w:t xml:space="preserve">, generating trust and building stories that convey a new idea of development. The second edition of the </w:t>
      </w:r>
      <w:r w:rsidRPr="00B442A9">
        <w:rPr>
          <w:rFonts w:ascii="Aptos" w:eastAsia="Calibri" w:hAnsi="Aptos" w:cs="Calibri"/>
          <w:color w:val="000000" w:themeColor="text1"/>
          <w:sz w:val="20"/>
          <w:szCs w:val="20"/>
          <w:lang w:val="en-GB"/>
        </w:rPr>
        <w:t>Forum of Responsible Communication</w:t>
      </w:r>
      <w:r w:rsidRPr="00D93FF5">
        <w:rPr>
          <w:rFonts w:ascii="Aptos" w:eastAsia="Calibri" w:hAnsi="Aptos" w:cs="Calibri"/>
          <w:color w:val="000000" w:themeColor="text1"/>
          <w:sz w:val="20"/>
          <w:szCs w:val="20"/>
          <w:lang w:val="en-GB"/>
        </w:rPr>
        <w:t xml:space="preserve">, held today at </w:t>
      </w:r>
      <w:proofErr w:type="spellStart"/>
      <w:r w:rsidRPr="00D93FF5">
        <w:rPr>
          <w:rFonts w:ascii="Aptos" w:eastAsia="Calibri" w:hAnsi="Aptos" w:cs="Calibri"/>
          <w:color w:val="000000" w:themeColor="text1"/>
          <w:sz w:val="20"/>
          <w:szCs w:val="20"/>
          <w:lang w:val="en-GB"/>
        </w:rPr>
        <w:t>Ecomondo</w:t>
      </w:r>
      <w:proofErr w:type="spellEnd"/>
      <w:r w:rsidRPr="00D93FF5">
        <w:rPr>
          <w:rFonts w:ascii="Aptos" w:eastAsia="Calibri" w:hAnsi="Aptos" w:cs="Calibri"/>
          <w:color w:val="000000" w:themeColor="text1"/>
          <w:sz w:val="20"/>
          <w:szCs w:val="20"/>
          <w:lang w:val="en-GB"/>
        </w:rPr>
        <w:t xml:space="preserve">, brought together representatives from the worlds of science, communication and journalism, along with business managers, in an open and concrete dialogue on tools, metrics, and communication choices, to demonstrate </w:t>
      </w:r>
      <w:r w:rsidRPr="00B442A9">
        <w:rPr>
          <w:rFonts w:ascii="Aptos" w:eastAsia="Calibri" w:hAnsi="Aptos" w:cs="Calibri"/>
          <w:color w:val="000000" w:themeColor="text1"/>
          <w:sz w:val="20"/>
          <w:szCs w:val="20"/>
          <w:lang w:val="en-GB"/>
        </w:rPr>
        <w:t>how</w:t>
      </w:r>
      <w:r w:rsidRPr="00D93FF5">
        <w:rPr>
          <w:rFonts w:ascii="Aptos" w:eastAsia="Calibri" w:hAnsi="Aptos" w:cs="Calibri"/>
          <w:color w:val="000000" w:themeColor="text1"/>
          <w:sz w:val="20"/>
          <w:szCs w:val="20"/>
          <w:lang w:val="en-GB"/>
        </w:rPr>
        <w:t xml:space="preserve"> sustainability and competitiveness can—and must—go hand in hand.</w:t>
      </w:r>
    </w:p>
    <w:p w14:paraId="5DD40B67" w14:textId="77777777" w:rsidR="00D93FF5" w:rsidRPr="00B442A9" w:rsidRDefault="00D93FF5" w:rsidP="00B430FA">
      <w:pPr>
        <w:shd w:val="clear" w:color="auto" w:fill="FFFFFF" w:themeFill="background1"/>
        <w:spacing w:after="0" w:line="240" w:lineRule="auto"/>
        <w:jc w:val="both"/>
        <w:rPr>
          <w:rFonts w:ascii="Aptos" w:eastAsia="Calibri" w:hAnsi="Aptos" w:cs="Calibri"/>
          <w:b/>
          <w:bCs/>
          <w:color w:val="000000" w:themeColor="text1"/>
          <w:sz w:val="20"/>
          <w:szCs w:val="20"/>
          <w:lang w:val="en-GB"/>
        </w:rPr>
      </w:pPr>
    </w:p>
    <w:p w14:paraId="45094F13" w14:textId="13BCEEF1" w:rsidR="004D141C" w:rsidRPr="00B442A9" w:rsidRDefault="00D93FF5" w:rsidP="00BA40B3">
      <w:pPr>
        <w:shd w:val="clear" w:color="auto" w:fill="FFFFFF" w:themeFill="background1"/>
        <w:spacing w:after="0" w:line="240" w:lineRule="auto"/>
        <w:jc w:val="both"/>
        <w:rPr>
          <w:rFonts w:ascii="Aptos" w:eastAsia="Calibri" w:hAnsi="Aptos" w:cs="Calibri"/>
          <w:b/>
          <w:bCs/>
          <w:color w:val="000000" w:themeColor="text1"/>
          <w:sz w:val="20"/>
          <w:szCs w:val="20"/>
          <w:lang w:val="en-GB"/>
        </w:rPr>
      </w:pPr>
      <w:r w:rsidRPr="00B442A9">
        <w:rPr>
          <w:rFonts w:ascii="Aptos" w:eastAsia="Calibri" w:hAnsi="Aptos" w:cs="Calibri"/>
          <w:b/>
          <w:bCs/>
          <w:color w:val="000000" w:themeColor="text1"/>
          <w:sz w:val="20"/>
          <w:szCs w:val="20"/>
          <w:lang w:val="en-GB"/>
        </w:rPr>
        <w:t>ARTIFICIAL INTELLIGENCE AT THE SERVICE OF EARTH OBSERVATION</w:t>
      </w:r>
      <w:r w:rsidR="004D141C" w:rsidRPr="00B442A9">
        <w:rPr>
          <w:rFonts w:ascii="Aptos" w:eastAsia="Calibri" w:hAnsi="Aptos" w:cs="Calibri"/>
          <w:b/>
          <w:bCs/>
          <w:color w:val="000000" w:themeColor="text1"/>
          <w:sz w:val="20"/>
          <w:szCs w:val="20"/>
          <w:lang w:val="en-GB"/>
        </w:rPr>
        <w:t xml:space="preserve"> </w:t>
      </w:r>
    </w:p>
    <w:p w14:paraId="7A83549B" w14:textId="6415FD53" w:rsidR="00D93FF5" w:rsidRPr="00D93FF5" w:rsidRDefault="00D93FF5" w:rsidP="00D93FF5">
      <w:p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The “</w:t>
      </w:r>
      <w:r w:rsidRPr="00D93FF5">
        <w:rPr>
          <w:rFonts w:ascii="Aptos" w:eastAsia="Calibri" w:hAnsi="Aptos" w:cs="Calibri"/>
          <w:i/>
          <w:iCs/>
          <w:color w:val="000000" w:themeColor="text1"/>
          <w:sz w:val="20"/>
          <w:szCs w:val="20"/>
          <w:lang w:val="en-GB"/>
        </w:rPr>
        <w:t>Earth Observation for Security and Sustainability: Dual-Use Innovations and AI at the Service of the Planet</w:t>
      </w:r>
      <w:r w:rsidRPr="00D93FF5">
        <w:rPr>
          <w:rFonts w:ascii="Aptos" w:eastAsia="Calibri" w:hAnsi="Aptos" w:cs="Calibri"/>
          <w:color w:val="000000" w:themeColor="text1"/>
          <w:sz w:val="20"/>
          <w:szCs w:val="20"/>
          <w:lang w:val="en-GB"/>
        </w:rPr>
        <w:t xml:space="preserve">" </w:t>
      </w:r>
      <w:r w:rsidRPr="00B442A9">
        <w:rPr>
          <w:rFonts w:ascii="Aptos" w:eastAsia="Calibri" w:hAnsi="Aptos" w:cs="Calibri"/>
          <w:color w:val="000000" w:themeColor="text1"/>
          <w:sz w:val="20"/>
          <w:szCs w:val="20"/>
          <w:lang w:val="en-GB"/>
        </w:rPr>
        <w:t xml:space="preserve">event </w:t>
      </w:r>
      <w:r w:rsidRPr="00D93FF5">
        <w:rPr>
          <w:rFonts w:ascii="Aptos" w:eastAsia="Calibri" w:hAnsi="Aptos" w:cs="Calibri"/>
          <w:color w:val="000000" w:themeColor="text1"/>
          <w:sz w:val="20"/>
          <w:szCs w:val="20"/>
          <w:lang w:val="en-GB"/>
        </w:rPr>
        <w:t>was held this morning with opening and initial greetings from Professor Fabio Fava, president of Ecomondo</w:t>
      </w:r>
      <w:r w:rsidRPr="00B442A9">
        <w:rPr>
          <w:rFonts w:ascii="Aptos" w:eastAsia="Calibri" w:hAnsi="Aptos" w:cs="Calibri"/>
          <w:color w:val="000000" w:themeColor="text1"/>
          <w:sz w:val="20"/>
          <w:szCs w:val="20"/>
          <w:lang w:val="en-GB"/>
        </w:rPr>
        <w:t>’s</w:t>
      </w:r>
      <w:r w:rsidRPr="00D93FF5">
        <w:rPr>
          <w:rFonts w:ascii="Aptos" w:eastAsia="Calibri" w:hAnsi="Aptos" w:cs="Calibri"/>
          <w:color w:val="000000" w:themeColor="text1"/>
          <w:sz w:val="20"/>
          <w:szCs w:val="20"/>
          <w:lang w:val="en-GB"/>
        </w:rPr>
        <w:t xml:space="preserve"> Technical Scientific Committee, who focused on the importance of new technologies </w:t>
      </w:r>
      <w:r w:rsidRPr="00B442A9">
        <w:rPr>
          <w:rFonts w:ascii="Aptos" w:eastAsia="Calibri" w:hAnsi="Aptos" w:cs="Calibri"/>
          <w:color w:val="000000" w:themeColor="text1"/>
          <w:sz w:val="20"/>
          <w:szCs w:val="20"/>
          <w:lang w:val="en-GB"/>
        </w:rPr>
        <w:t>for</w:t>
      </w:r>
      <w:r w:rsidRPr="00D93FF5">
        <w:rPr>
          <w:rFonts w:ascii="Aptos" w:eastAsia="Calibri" w:hAnsi="Aptos" w:cs="Calibri"/>
          <w:color w:val="000000" w:themeColor="text1"/>
          <w:sz w:val="20"/>
          <w:szCs w:val="20"/>
          <w:lang w:val="en-GB"/>
        </w:rPr>
        <w:t xml:space="preserve"> Earth Observation and Artificial Intelligence (AI) </w:t>
      </w:r>
      <w:r w:rsidRPr="00B442A9">
        <w:rPr>
          <w:rFonts w:ascii="Aptos" w:eastAsia="Calibri" w:hAnsi="Aptos" w:cs="Calibri"/>
          <w:color w:val="000000" w:themeColor="text1"/>
          <w:sz w:val="20"/>
          <w:szCs w:val="20"/>
          <w:lang w:val="en-GB"/>
        </w:rPr>
        <w:t>in terms of</w:t>
      </w:r>
      <w:r w:rsidRPr="00D93FF5">
        <w:rPr>
          <w:rFonts w:ascii="Aptos" w:eastAsia="Calibri" w:hAnsi="Aptos" w:cs="Calibri"/>
          <w:color w:val="000000" w:themeColor="text1"/>
          <w:sz w:val="20"/>
          <w:szCs w:val="20"/>
          <w:lang w:val="en-GB"/>
        </w:rPr>
        <w:t xml:space="preserve"> global security and environmental sustainability. The emphasis was on ethical and responsible use. </w:t>
      </w:r>
      <w:r w:rsidRPr="00B442A9">
        <w:rPr>
          <w:rFonts w:ascii="Aptos" w:eastAsia="Calibri" w:hAnsi="Aptos" w:cs="Calibri"/>
          <w:color w:val="000000" w:themeColor="text1"/>
          <w:sz w:val="20"/>
          <w:szCs w:val="20"/>
          <w:lang w:val="en-GB"/>
        </w:rPr>
        <w:t>Other</w:t>
      </w:r>
      <w:r w:rsidRPr="00D93FF5">
        <w:rPr>
          <w:rFonts w:ascii="Aptos" w:eastAsia="Calibri" w:hAnsi="Aptos" w:cs="Calibri"/>
          <w:color w:val="000000" w:themeColor="text1"/>
          <w:sz w:val="20"/>
          <w:szCs w:val="20"/>
          <w:lang w:val="en-GB"/>
        </w:rPr>
        <w:t xml:space="preserve"> participants </w:t>
      </w:r>
      <w:r w:rsidRPr="00B442A9">
        <w:rPr>
          <w:rFonts w:ascii="Aptos" w:eastAsia="Calibri" w:hAnsi="Aptos" w:cs="Calibri"/>
          <w:color w:val="000000" w:themeColor="text1"/>
          <w:sz w:val="20"/>
          <w:szCs w:val="20"/>
          <w:lang w:val="en-GB"/>
        </w:rPr>
        <w:t xml:space="preserve">included </w:t>
      </w:r>
      <w:r w:rsidRPr="00D93FF5">
        <w:rPr>
          <w:rFonts w:ascii="Aptos" w:eastAsia="Calibri" w:hAnsi="Aptos" w:cs="Calibri"/>
          <w:color w:val="000000" w:themeColor="text1"/>
          <w:sz w:val="20"/>
          <w:szCs w:val="20"/>
          <w:lang w:val="en-GB"/>
        </w:rPr>
        <w:t>Italian Air Force</w:t>
      </w:r>
      <w:r w:rsidRPr="00B442A9">
        <w:rPr>
          <w:rFonts w:ascii="Aptos" w:eastAsia="Calibri" w:hAnsi="Aptos" w:cs="Calibri"/>
          <w:color w:val="000000" w:themeColor="text1"/>
          <w:sz w:val="20"/>
          <w:szCs w:val="20"/>
          <w:lang w:val="en-GB"/>
        </w:rPr>
        <w:t xml:space="preserve"> astronaut, </w:t>
      </w:r>
      <w:r w:rsidRPr="00D93FF5">
        <w:rPr>
          <w:rFonts w:ascii="Aptos" w:eastAsia="Calibri" w:hAnsi="Aptos" w:cs="Calibri"/>
          <w:color w:val="000000" w:themeColor="text1"/>
          <w:sz w:val="20"/>
          <w:szCs w:val="20"/>
          <w:lang w:val="en-GB"/>
        </w:rPr>
        <w:t>Walter Villadei. Similarly, the event “</w:t>
      </w:r>
      <w:r w:rsidRPr="00D93FF5">
        <w:rPr>
          <w:rFonts w:ascii="Aptos" w:eastAsia="Calibri" w:hAnsi="Aptos" w:cs="Calibri"/>
          <w:i/>
          <w:iCs/>
          <w:color w:val="000000" w:themeColor="text1"/>
          <w:sz w:val="20"/>
          <w:szCs w:val="20"/>
          <w:lang w:val="en-GB"/>
        </w:rPr>
        <w:t>From sky to ground: Earth observation for sustainable critical raw materials management</w:t>
      </w:r>
      <w:r w:rsidRPr="00D93FF5">
        <w:rPr>
          <w:rFonts w:ascii="Aptos" w:eastAsia="Calibri" w:hAnsi="Aptos" w:cs="Calibri"/>
          <w:color w:val="000000" w:themeColor="text1"/>
          <w:sz w:val="20"/>
          <w:szCs w:val="20"/>
          <w:lang w:val="en-GB"/>
        </w:rPr>
        <w:t xml:space="preserve">” highlighted the potential of Earth monitoring from space </w:t>
      </w:r>
      <w:r w:rsidR="00A24F0E">
        <w:rPr>
          <w:rFonts w:ascii="Aptos" w:eastAsia="Calibri" w:hAnsi="Aptos" w:cs="Calibri"/>
          <w:color w:val="000000" w:themeColor="text1"/>
          <w:sz w:val="20"/>
          <w:szCs w:val="20"/>
          <w:lang w:val="en-GB"/>
        </w:rPr>
        <w:t xml:space="preserve">in </w:t>
      </w:r>
      <w:proofErr w:type="gramStart"/>
      <w:r w:rsidR="00A24F0E">
        <w:rPr>
          <w:rFonts w:ascii="Aptos" w:eastAsia="Calibri" w:hAnsi="Aptos" w:cs="Calibri"/>
          <w:color w:val="000000" w:themeColor="text1"/>
          <w:sz w:val="20"/>
          <w:szCs w:val="20"/>
          <w:lang w:val="en-GB"/>
        </w:rPr>
        <w:t xml:space="preserve">the </w:t>
      </w:r>
      <w:r w:rsidRPr="00D93FF5">
        <w:rPr>
          <w:rFonts w:ascii="Aptos" w:eastAsia="Calibri" w:hAnsi="Aptos" w:cs="Calibri"/>
          <w:color w:val="000000" w:themeColor="text1"/>
          <w:sz w:val="20"/>
          <w:szCs w:val="20"/>
          <w:lang w:val="en-GB"/>
        </w:rPr>
        <w:t xml:space="preserve"> </w:t>
      </w:r>
      <w:r w:rsidRPr="00B442A9">
        <w:rPr>
          <w:rFonts w:ascii="Aptos" w:eastAsia="Calibri" w:hAnsi="Aptos" w:cs="Calibri"/>
          <w:color w:val="000000" w:themeColor="text1"/>
          <w:sz w:val="20"/>
          <w:szCs w:val="20"/>
          <w:lang w:val="en-GB"/>
        </w:rPr>
        <w:t>manag</w:t>
      </w:r>
      <w:r w:rsidR="00A24F0E">
        <w:rPr>
          <w:rFonts w:ascii="Aptos" w:eastAsia="Calibri" w:hAnsi="Aptos" w:cs="Calibri"/>
          <w:color w:val="000000" w:themeColor="text1"/>
          <w:sz w:val="20"/>
          <w:szCs w:val="20"/>
          <w:lang w:val="en-GB"/>
        </w:rPr>
        <w:t>ement</w:t>
      </w:r>
      <w:proofErr w:type="gramEnd"/>
      <w:r w:rsidR="00A24F0E">
        <w:rPr>
          <w:rFonts w:ascii="Aptos" w:eastAsia="Calibri" w:hAnsi="Aptos" w:cs="Calibri"/>
          <w:color w:val="000000" w:themeColor="text1"/>
          <w:sz w:val="20"/>
          <w:szCs w:val="20"/>
          <w:lang w:val="en-GB"/>
        </w:rPr>
        <w:t xml:space="preserve"> of</w:t>
      </w:r>
      <w:r w:rsidRPr="00D93FF5">
        <w:rPr>
          <w:rFonts w:ascii="Aptos" w:eastAsia="Calibri" w:hAnsi="Aptos" w:cs="Calibri"/>
          <w:color w:val="000000" w:themeColor="text1"/>
          <w:sz w:val="20"/>
          <w:szCs w:val="20"/>
          <w:lang w:val="en-GB"/>
        </w:rPr>
        <w:t xml:space="preserve"> critical raw materials. </w:t>
      </w:r>
    </w:p>
    <w:p w14:paraId="71BF43F3" w14:textId="77777777" w:rsidR="00D93FF5" w:rsidRPr="00B442A9" w:rsidRDefault="00D93FF5" w:rsidP="00BA40B3">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163BB554" w14:textId="343448CC" w:rsidR="000C1047" w:rsidRPr="00B442A9" w:rsidRDefault="000C1047" w:rsidP="000C1047">
      <w:pPr>
        <w:shd w:val="clear" w:color="auto" w:fill="FFFFFF" w:themeFill="background1"/>
        <w:spacing w:after="0" w:line="240" w:lineRule="auto"/>
        <w:jc w:val="both"/>
        <w:rPr>
          <w:rFonts w:ascii="Aptos" w:eastAsia="Calibri" w:hAnsi="Aptos" w:cs="Calibri"/>
          <w:b/>
          <w:bCs/>
          <w:color w:val="000000" w:themeColor="text1"/>
          <w:sz w:val="20"/>
          <w:szCs w:val="20"/>
          <w:lang w:val="en-GB"/>
        </w:rPr>
      </w:pPr>
      <w:r w:rsidRPr="00B442A9">
        <w:rPr>
          <w:rFonts w:ascii="Aptos" w:eastAsia="Calibri" w:hAnsi="Aptos" w:cs="Calibri"/>
          <w:b/>
          <w:bCs/>
          <w:color w:val="000000" w:themeColor="text1"/>
          <w:sz w:val="20"/>
          <w:szCs w:val="20"/>
          <w:lang w:val="en-GB"/>
        </w:rPr>
        <w:t>STAT</w:t>
      </w:r>
      <w:r w:rsidR="00D93FF5" w:rsidRPr="00B442A9">
        <w:rPr>
          <w:rFonts w:ascii="Aptos" w:eastAsia="Calibri" w:hAnsi="Aptos" w:cs="Calibri"/>
          <w:b/>
          <w:bCs/>
          <w:color w:val="000000" w:themeColor="text1"/>
          <w:sz w:val="20"/>
          <w:szCs w:val="20"/>
          <w:lang w:val="en-GB"/>
        </w:rPr>
        <w:t>ES GENERAL OF THE</w:t>
      </w:r>
      <w:r w:rsidRPr="00B442A9">
        <w:rPr>
          <w:rFonts w:ascii="Aptos" w:eastAsia="Calibri" w:hAnsi="Aptos" w:cs="Calibri"/>
          <w:b/>
          <w:bCs/>
          <w:color w:val="000000" w:themeColor="text1"/>
          <w:sz w:val="20"/>
          <w:szCs w:val="20"/>
          <w:lang w:val="en-GB"/>
        </w:rPr>
        <w:t xml:space="preserve"> GREEN ECONOMY </w:t>
      </w:r>
      <w:r w:rsidR="00D93FF5" w:rsidRPr="00B442A9">
        <w:rPr>
          <w:rFonts w:ascii="Aptos" w:eastAsia="Calibri" w:hAnsi="Aptos" w:cs="Calibri"/>
          <w:b/>
          <w:bCs/>
          <w:color w:val="000000" w:themeColor="text1"/>
          <w:sz w:val="20"/>
          <w:szCs w:val="20"/>
          <w:lang w:val="en-GB"/>
        </w:rPr>
        <w:t>IS INCREASINGLY MORE INTERNATIONAL</w:t>
      </w:r>
    </w:p>
    <w:p w14:paraId="51ACCBE0" w14:textId="7EAF4D96" w:rsidR="00D93FF5" w:rsidRPr="00D93FF5" w:rsidRDefault="00D93FF5" w:rsidP="00D93FF5">
      <w:pPr>
        <w:shd w:val="clear" w:color="auto" w:fill="FFFFFF" w:themeFill="background1"/>
        <w:spacing w:after="0" w:line="240" w:lineRule="auto"/>
        <w:jc w:val="both"/>
        <w:rPr>
          <w:rFonts w:ascii="Aptos" w:eastAsia="Calibri" w:hAnsi="Aptos" w:cs="Calibri"/>
          <w:color w:val="000000" w:themeColor="text1"/>
          <w:sz w:val="20"/>
          <w:szCs w:val="20"/>
          <w:lang w:val="en-GB"/>
        </w:rPr>
      </w:pPr>
      <w:r w:rsidRPr="00D93FF5">
        <w:rPr>
          <w:rFonts w:ascii="Aptos" w:eastAsia="Calibri" w:hAnsi="Aptos" w:cs="Calibri"/>
          <w:color w:val="000000" w:themeColor="text1"/>
          <w:sz w:val="20"/>
          <w:szCs w:val="20"/>
          <w:lang w:val="en-GB"/>
        </w:rPr>
        <w:t xml:space="preserve">The </w:t>
      </w:r>
      <w:r w:rsidRPr="00B442A9">
        <w:rPr>
          <w:rFonts w:ascii="Aptos" w:eastAsia="Calibri" w:hAnsi="Aptos" w:cs="Calibri"/>
          <w:color w:val="000000" w:themeColor="text1"/>
          <w:sz w:val="20"/>
          <w:szCs w:val="20"/>
          <w:lang w:val="en-GB"/>
        </w:rPr>
        <w:t xml:space="preserve">States General of the </w:t>
      </w:r>
      <w:r w:rsidRPr="00D93FF5">
        <w:rPr>
          <w:rFonts w:ascii="Aptos" w:eastAsia="Calibri" w:hAnsi="Aptos" w:cs="Calibri"/>
          <w:color w:val="000000" w:themeColor="text1"/>
          <w:sz w:val="20"/>
          <w:szCs w:val="20"/>
          <w:lang w:val="en-GB"/>
        </w:rPr>
        <w:t xml:space="preserve">Green Economy </w:t>
      </w:r>
      <w:proofErr w:type="gramStart"/>
      <w:r w:rsidRPr="00D93FF5">
        <w:rPr>
          <w:rFonts w:ascii="Aptos" w:eastAsia="Calibri" w:hAnsi="Aptos" w:cs="Calibri"/>
          <w:color w:val="000000" w:themeColor="text1"/>
          <w:sz w:val="20"/>
          <w:szCs w:val="20"/>
          <w:lang w:val="en-GB"/>
        </w:rPr>
        <w:t>c</w:t>
      </w:r>
      <w:r w:rsidRPr="00B442A9">
        <w:rPr>
          <w:rFonts w:ascii="Aptos" w:eastAsia="Calibri" w:hAnsi="Aptos" w:cs="Calibri"/>
          <w:color w:val="000000" w:themeColor="text1"/>
          <w:sz w:val="20"/>
          <w:szCs w:val="20"/>
          <w:lang w:val="en-GB"/>
        </w:rPr>
        <w:t>ame to a close</w:t>
      </w:r>
      <w:proofErr w:type="gramEnd"/>
      <w:r w:rsidRPr="00D93FF5">
        <w:rPr>
          <w:rFonts w:ascii="Aptos" w:eastAsia="Calibri" w:hAnsi="Aptos" w:cs="Calibri"/>
          <w:color w:val="000000" w:themeColor="text1"/>
          <w:sz w:val="20"/>
          <w:szCs w:val="20"/>
          <w:lang w:val="en-GB"/>
        </w:rPr>
        <w:t xml:space="preserve"> today at </w:t>
      </w:r>
      <w:proofErr w:type="spellStart"/>
      <w:r w:rsidRPr="00D93FF5">
        <w:rPr>
          <w:rFonts w:ascii="Aptos" w:eastAsia="Calibri" w:hAnsi="Aptos" w:cs="Calibri"/>
          <w:color w:val="000000" w:themeColor="text1"/>
          <w:sz w:val="20"/>
          <w:szCs w:val="20"/>
          <w:lang w:val="en-GB"/>
        </w:rPr>
        <w:t>Ecomondo</w:t>
      </w:r>
      <w:proofErr w:type="spellEnd"/>
      <w:r w:rsidRPr="00D93FF5">
        <w:rPr>
          <w:rFonts w:ascii="Aptos" w:eastAsia="Calibri" w:hAnsi="Aptos" w:cs="Calibri"/>
          <w:color w:val="000000" w:themeColor="text1"/>
          <w:sz w:val="20"/>
          <w:szCs w:val="20"/>
          <w:lang w:val="en-GB"/>
        </w:rPr>
        <w:t xml:space="preserve"> with the international plenary session “</w:t>
      </w:r>
      <w:r w:rsidRPr="00D93FF5">
        <w:rPr>
          <w:rFonts w:ascii="Aptos" w:eastAsia="Calibri" w:hAnsi="Aptos" w:cs="Calibri"/>
          <w:i/>
          <w:iCs/>
          <w:color w:val="000000" w:themeColor="text1"/>
          <w:sz w:val="20"/>
          <w:szCs w:val="20"/>
          <w:lang w:val="en-GB"/>
        </w:rPr>
        <w:t>Green economy: driving the future in times of uncertainty</w:t>
      </w:r>
      <w:r w:rsidRPr="00D93FF5">
        <w:rPr>
          <w:rFonts w:ascii="Aptos" w:eastAsia="Calibri" w:hAnsi="Aptos" w:cs="Calibri"/>
          <w:color w:val="000000" w:themeColor="text1"/>
          <w:sz w:val="20"/>
          <w:szCs w:val="20"/>
          <w:lang w:val="en-GB"/>
        </w:rPr>
        <w:t>,” moderated by Raimondo Orsini, director of the Sustainable Development</w:t>
      </w:r>
      <w:r w:rsidRPr="00B442A9">
        <w:rPr>
          <w:rFonts w:ascii="Aptos" w:eastAsia="Calibri" w:hAnsi="Aptos" w:cs="Calibri"/>
          <w:color w:val="000000" w:themeColor="text1"/>
          <w:sz w:val="20"/>
          <w:szCs w:val="20"/>
          <w:lang w:val="en-GB"/>
        </w:rPr>
        <w:t xml:space="preserve"> </w:t>
      </w:r>
      <w:r w:rsidRPr="00D93FF5">
        <w:rPr>
          <w:rFonts w:ascii="Aptos" w:eastAsia="Calibri" w:hAnsi="Aptos" w:cs="Calibri"/>
          <w:color w:val="000000" w:themeColor="text1"/>
          <w:sz w:val="20"/>
          <w:szCs w:val="20"/>
          <w:lang w:val="en-GB"/>
        </w:rPr>
        <w:t>Foundation, together with the Rome correspondent for the Financial Times, Amy Kazmin. With a welcome from Corrado Peraboni, CEO of IEG, and a video message from Adolfo Urso, Minister of Enterprise and Made in Italy.</w:t>
      </w:r>
    </w:p>
    <w:p w14:paraId="40A80923" w14:textId="77777777" w:rsidR="00D93FF5" w:rsidRPr="00B442A9" w:rsidRDefault="00D93FF5" w:rsidP="000C1047">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5612B284" w14:textId="28E8C3E1" w:rsidR="00292E9C" w:rsidRPr="00B442A9" w:rsidRDefault="00D93FF5" w:rsidP="504FEE1F">
      <w:p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Tomorrow’s events will include</w:t>
      </w:r>
      <w:r w:rsidR="00FF1AB3" w:rsidRPr="00B442A9">
        <w:rPr>
          <w:rFonts w:ascii="Aptos" w:eastAsia="Calibri" w:hAnsi="Aptos" w:cs="Calibri"/>
          <w:color w:val="000000" w:themeColor="text1"/>
          <w:sz w:val="20"/>
          <w:szCs w:val="20"/>
          <w:lang w:val="en-GB"/>
        </w:rPr>
        <w:t>:</w:t>
      </w:r>
    </w:p>
    <w:p w14:paraId="0F75019F" w14:textId="77777777" w:rsidR="00FF1AB3" w:rsidRPr="00B442A9" w:rsidRDefault="00FF1AB3" w:rsidP="504FEE1F">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28D05BC5" w14:textId="00E6D72E" w:rsidR="2668B26C" w:rsidRPr="00B442A9" w:rsidRDefault="003663B4"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w:t>
      </w:r>
      <w:r w:rsidRPr="00B442A9">
        <w:rPr>
          <w:rFonts w:ascii="Aptos" w:eastAsia="Calibri" w:hAnsi="Aptos" w:cs="Calibri"/>
          <w:b/>
          <w:bCs/>
          <w:color w:val="000000" w:themeColor="text1"/>
          <w:sz w:val="20"/>
          <w:szCs w:val="20"/>
          <w:lang w:val="en-GB"/>
        </w:rPr>
        <w:t xml:space="preserve">Blue </w:t>
      </w:r>
      <w:r w:rsidR="00C66AFC" w:rsidRPr="00B442A9">
        <w:rPr>
          <w:rFonts w:ascii="Aptos" w:eastAsia="Calibri" w:hAnsi="Aptos" w:cs="Calibri"/>
          <w:b/>
          <w:bCs/>
          <w:color w:val="000000" w:themeColor="text1"/>
          <w:sz w:val="20"/>
          <w:szCs w:val="20"/>
          <w:lang w:val="en-GB"/>
        </w:rPr>
        <w:t>Horizons: Tran</w:t>
      </w:r>
      <w:r w:rsidR="003E1165" w:rsidRPr="00B442A9">
        <w:rPr>
          <w:rFonts w:ascii="Aptos" w:eastAsia="Calibri" w:hAnsi="Aptos" w:cs="Calibri"/>
          <w:b/>
          <w:bCs/>
          <w:color w:val="000000" w:themeColor="text1"/>
          <w:sz w:val="20"/>
          <w:szCs w:val="20"/>
          <w:lang w:val="en-GB"/>
        </w:rPr>
        <w:t>s-Mediterranean</w:t>
      </w:r>
      <w:r w:rsidR="009D0A0A" w:rsidRPr="00B442A9">
        <w:rPr>
          <w:rFonts w:ascii="Aptos" w:eastAsia="Calibri" w:hAnsi="Aptos" w:cs="Calibri"/>
          <w:b/>
          <w:bCs/>
          <w:color w:val="000000" w:themeColor="text1"/>
          <w:sz w:val="20"/>
          <w:szCs w:val="20"/>
          <w:lang w:val="en-GB"/>
        </w:rPr>
        <w:t xml:space="preserve"> Cluster Collaboration</w:t>
      </w:r>
      <w:r w:rsidR="00F80F56" w:rsidRPr="00B442A9">
        <w:rPr>
          <w:rFonts w:ascii="Aptos" w:eastAsia="Calibri" w:hAnsi="Aptos" w:cs="Calibri"/>
          <w:b/>
          <w:bCs/>
          <w:color w:val="000000" w:themeColor="text1"/>
          <w:sz w:val="20"/>
          <w:szCs w:val="20"/>
          <w:lang w:val="en-GB"/>
        </w:rPr>
        <w:t xml:space="preserve"> for Innovation</w:t>
      </w:r>
      <w:r w:rsidR="00B52D24" w:rsidRPr="00B442A9">
        <w:rPr>
          <w:rFonts w:ascii="Aptos" w:eastAsia="Calibri" w:hAnsi="Aptos" w:cs="Calibri"/>
          <w:b/>
          <w:bCs/>
          <w:color w:val="000000" w:themeColor="text1"/>
          <w:sz w:val="20"/>
          <w:szCs w:val="20"/>
          <w:lang w:val="en-GB"/>
        </w:rPr>
        <w:t xml:space="preserve"> in Energy, Clean</w:t>
      </w:r>
      <w:r w:rsidR="00133A27" w:rsidRPr="00B442A9">
        <w:rPr>
          <w:rFonts w:ascii="Aptos" w:eastAsia="Calibri" w:hAnsi="Aptos" w:cs="Calibri"/>
          <w:b/>
          <w:bCs/>
          <w:color w:val="000000" w:themeColor="text1"/>
          <w:sz w:val="20"/>
          <w:szCs w:val="20"/>
          <w:lang w:val="en-GB"/>
        </w:rPr>
        <w:t xml:space="preserve"> Tech, and Bioecono</w:t>
      </w:r>
      <w:r w:rsidR="003B703D" w:rsidRPr="00B442A9">
        <w:rPr>
          <w:rFonts w:ascii="Aptos" w:eastAsia="Calibri" w:hAnsi="Aptos" w:cs="Calibri"/>
          <w:b/>
          <w:bCs/>
          <w:color w:val="000000" w:themeColor="text1"/>
          <w:sz w:val="20"/>
          <w:szCs w:val="20"/>
          <w:lang w:val="en-GB"/>
        </w:rPr>
        <w:t>my</w:t>
      </w:r>
      <w:r w:rsidR="003B703D" w:rsidRPr="00B442A9">
        <w:rPr>
          <w:rFonts w:ascii="Aptos" w:eastAsia="Calibri" w:hAnsi="Aptos" w:cs="Calibri"/>
          <w:color w:val="000000" w:themeColor="text1"/>
          <w:sz w:val="20"/>
          <w:szCs w:val="20"/>
          <w:lang w:val="en-GB"/>
        </w:rPr>
        <w:t>”</w:t>
      </w:r>
      <w:r w:rsidR="00D42BA5" w:rsidRPr="00B442A9">
        <w:rPr>
          <w:rFonts w:ascii="Aptos" w:eastAsia="Calibri" w:hAnsi="Aptos" w:cs="Calibri"/>
          <w:color w:val="000000" w:themeColor="text1"/>
          <w:sz w:val="20"/>
          <w:szCs w:val="20"/>
          <w:lang w:val="en-GB"/>
        </w:rPr>
        <w:t xml:space="preserve"> (</w:t>
      </w:r>
      <w:proofErr w:type="spellStart"/>
      <w:r w:rsidR="00D42BA5" w:rsidRPr="00B442A9">
        <w:rPr>
          <w:rFonts w:ascii="Aptos" w:eastAsia="Calibri" w:hAnsi="Aptos" w:cs="Calibri"/>
          <w:color w:val="000000" w:themeColor="text1"/>
          <w:sz w:val="20"/>
          <w:szCs w:val="20"/>
          <w:lang w:val="en-GB"/>
        </w:rPr>
        <w:t>Agorà</w:t>
      </w:r>
      <w:proofErr w:type="spellEnd"/>
      <w:r w:rsidR="00D42BA5" w:rsidRPr="00B442A9">
        <w:rPr>
          <w:rFonts w:ascii="Aptos" w:eastAsia="Calibri" w:hAnsi="Aptos" w:cs="Calibri"/>
          <w:color w:val="000000" w:themeColor="text1"/>
          <w:sz w:val="20"/>
          <w:szCs w:val="20"/>
          <w:lang w:val="en-GB"/>
        </w:rPr>
        <w:t xml:space="preserve"> Blue Economy Hall B7, </w:t>
      </w:r>
      <w:r w:rsidR="00B442A9" w:rsidRPr="00B442A9">
        <w:rPr>
          <w:rFonts w:ascii="Aptos" w:eastAsia="Calibri" w:hAnsi="Aptos" w:cs="Calibri"/>
          <w:color w:val="000000" w:themeColor="text1"/>
          <w:sz w:val="20"/>
          <w:szCs w:val="20"/>
          <w:lang w:val="en-GB"/>
        </w:rPr>
        <w:t>from</w:t>
      </w:r>
      <w:r w:rsidR="00D42BA5" w:rsidRPr="00B442A9">
        <w:rPr>
          <w:rFonts w:ascii="Aptos" w:eastAsia="Calibri" w:hAnsi="Aptos" w:cs="Calibri"/>
          <w:color w:val="000000" w:themeColor="text1"/>
          <w:sz w:val="20"/>
          <w:szCs w:val="20"/>
          <w:lang w:val="en-GB"/>
        </w:rPr>
        <w:t xml:space="preserve"> 10</w:t>
      </w:r>
      <w:r w:rsidR="00B442A9" w:rsidRPr="00B442A9">
        <w:rPr>
          <w:rFonts w:ascii="Aptos" w:eastAsia="Calibri" w:hAnsi="Aptos" w:cs="Calibri"/>
          <w:color w:val="000000" w:themeColor="text1"/>
          <w:sz w:val="20"/>
          <w:szCs w:val="20"/>
          <w:lang w:val="en-GB"/>
        </w:rPr>
        <w:t xml:space="preserve"> am to</w:t>
      </w:r>
      <w:r w:rsidR="00D42BA5" w:rsidRPr="00B442A9">
        <w:rPr>
          <w:rFonts w:ascii="Aptos" w:eastAsia="Calibri" w:hAnsi="Aptos" w:cs="Calibri"/>
          <w:color w:val="000000" w:themeColor="text1"/>
          <w:sz w:val="20"/>
          <w:szCs w:val="20"/>
          <w:lang w:val="en-GB"/>
        </w:rPr>
        <w:t xml:space="preserve"> 12</w:t>
      </w:r>
      <w:r w:rsidR="00B442A9" w:rsidRPr="00B442A9">
        <w:rPr>
          <w:rFonts w:ascii="Aptos" w:eastAsia="Calibri" w:hAnsi="Aptos" w:cs="Calibri"/>
          <w:color w:val="000000" w:themeColor="text1"/>
          <w:sz w:val="20"/>
          <w:szCs w:val="20"/>
          <w:lang w:val="en-GB"/>
        </w:rPr>
        <w:t>.</w:t>
      </w:r>
      <w:r w:rsidR="00D42BA5" w:rsidRPr="00B442A9">
        <w:rPr>
          <w:rFonts w:ascii="Aptos" w:eastAsia="Calibri" w:hAnsi="Aptos" w:cs="Calibri"/>
          <w:color w:val="000000" w:themeColor="text1"/>
          <w:sz w:val="20"/>
          <w:szCs w:val="20"/>
          <w:lang w:val="en-GB"/>
        </w:rPr>
        <w:t>30</w:t>
      </w:r>
      <w:r w:rsidR="00B442A9" w:rsidRPr="00B442A9">
        <w:rPr>
          <w:rFonts w:ascii="Aptos" w:eastAsia="Calibri" w:hAnsi="Aptos" w:cs="Calibri"/>
          <w:color w:val="000000" w:themeColor="text1"/>
          <w:sz w:val="20"/>
          <w:szCs w:val="20"/>
          <w:lang w:val="en-GB"/>
        </w:rPr>
        <w:t xml:space="preserve"> pm.</w:t>
      </w:r>
    </w:p>
    <w:p w14:paraId="0BB91FE7" w14:textId="520505A4" w:rsidR="00D42BA5" w:rsidRPr="00B442A9" w:rsidRDefault="00D42BA5" w:rsidP="00D42BA5">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w:t>
      </w:r>
      <w:r w:rsidRPr="00B442A9">
        <w:rPr>
          <w:rFonts w:ascii="Aptos" w:eastAsia="Calibri" w:hAnsi="Aptos" w:cs="Calibri"/>
          <w:b/>
          <w:bCs/>
          <w:color w:val="000000" w:themeColor="text1"/>
          <w:sz w:val="20"/>
          <w:szCs w:val="20"/>
          <w:lang w:val="en-GB"/>
        </w:rPr>
        <w:t>REUSE, REPAIR and ECO-DESIGN. The magic circles of Circular Economy</w:t>
      </w:r>
      <w:r w:rsidRPr="00B442A9">
        <w:rPr>
          <w:rFonts w:ascii="Aptos" w:eastAsia="Calibri" w:hAnsi="Aptos" w:cs="Calibri"/>
          <w:color w:val="000000" w:themeColor="text1"/>
          <w:sz w:val="20"/>
          <w:szCs w:val="20"/>
          <w:lang w:val="en-GB"/>
        </w:rPr>
        <w:t>” (</w:t>
      </w:r>
      <w:proofErr w:type="spellStart"/>
      <w:r w:rsidRPr="00B442A9">
        <w:rPr>
          <w:rFonts w:ascii="Aptos" w:eastAsia="Calibri" w:hAnsi="Aptos" w:cs="Calibri"/>
          <w:color w:val="000000" w:themeColor="text1"/>
          <w:sz w:val="20"/>
          <w:szCs w:val="20"/>
          <w:lang w:val="en-GB"/>
        </w:rPr>
        <w:t>Agorà</w:t>
      </w:r>
      <w:proofErr w:type="spellEnd"/>
      <w:r w:rsidRPr="00B442A9">
        <w:rPr>
          <w:rFonts w:ascii="Aptos" w:eastAsia="Calibri" w:hAnsi="Aptos" w:cs="Calibri"/>
          <w:color w:val="000000" w:themeColor="text1"/>
          <w:sz w:val="20"/>
          <w:szCs w:val="20"/>
          <w:lang w:val="en-GB"/>
        </w:rPr>
        <w:t xml:space="preserve"> </w:t>
      </w:r>
      <w:proofErr w:type="spellStart"/>
      <w:r w:rsidRPr="00B442A9">
        <w:rPr>
          <w:rFonts w:ascii="Aptos" w:eastAsia="Calibri" w:hAnsi="Aptos" w:cs="Calibri"/>
          <w:color w:val="000000" w:themeColor="text1"/>
          <w:sz w:val="20"/>
          <w:szCs w:val="20"/>
          <w:lang w:val="en-GB"/>
        </w:rPr>
        <w:t>Ariminum</w:t>
      </w:r>
      <w:proofErr w:type="spellEnd"/>
      <w:r w:rsidRPr="00B442A9">
        <w:rPr>
          <w:rFonts w:ascii="Aptos" w:eastAsia="Calibri" w:hAnsi="Aptos" w:cs="Calibri"/>
          <w:color w:val="000000" w:themeColor="text1"/>
          <w:sz w:val="20"/>
          <w:szCs w:val="20"/>
          <w:lang w:val="en-GB"/>
        </w:rPr>
        <w:t xml:space="preserve"> – Circular Economy Area Hall D1, </w:t>
      </w:r>
      <w:r w:rsidR="00B442A9" w:rsidRPr="00B442A9">
        <w:rPr>
          <w:rFonts w:ascii="Aptos" w:eastAsia="Calibri" w:hAnsi="Aptos" w:cs="Calibri"/>
          <w:color w:val="000000" w:themeColor="text1"/>
          <w:sz w:val="20"/>
          <w:szCs w:val="20"/>
          <w:lang w:val="en-GB"/>
        </w:rPr>
        <w:t>from</w:t>
      </w:r>
      <w:r w:rsidRPr="00B442A9">
        <w:rPr>
          <w:rFonts w:ascii="Aptos" w:eastAsia="Calibri" w:hAnsi="Aptos" w:cs="Calibri"/>
          <w:color w:val="000000" w:themeColor="text1"/>
          <w:sz w:val="20"/>
          <w:szCs w:val="20"/>
          <w:lang w:val="en-GB"/>
        </w:rPr>
        <w:t xml:space="preserve"> 10</w:t>
      </w:r>
      <w:r w:rsidR="00B442A9" w:rsidRPr="00B442A9">
        <w:rPr>
          <w:rFonts w:ascii="Aptos" w:eastAsia="Calibri" w:hAnsi="Aptos" w:cs="Calibri"/>
          <w:color w:val="000000" w:themeColor="text1"/>
          <w:sz w:val="20"/>
          <w:szCs w:val="20"/>
          <w:lang w:val="en-GB"/>
        </w:rPr>
        <w:t>.</w:t>
      </w:r>
      <w:r w:rsidRPr="00B442A9">
        <w:rPr>
          <w:rFonts w:ascii="Aptos" w:eastAsia="Calibri" w:hAnsi="Aptos" w:cs="Calibri"/>
          <w:color w:val="000000" w:themeColor="text1"/>
          <w:sz w:val="20"/>
          <w:szCs w:val="20"/>
          <w:lang w:val="en-GB"/>
        </w:rPr>
        <w:t xml:space="preserve">30 </w:t>
      </w:r>
      <w:r w:rsidR="00B442A9" w:rsidRPr="00B442A9">
        <w:rPr>
          <w:rFonts w:ascii="Aptos" w:eastAsia="Calibri" w:hAnsi="Aptos" w:cs="Calibri"/>
          <w:color w:val="000000" w:themeColor="text1"/>
          <w:sz w:val="20"/>
          <w:szCs w:val="20"/>
          <w:lang w:val="en-GB"/>
        </w:rPr>
        <w:t>am to 4.30 pm</w:t>
      </w:r>
      <w:r w:rsidR="00CD0661" w:rsidRPr="00B442A9">
        <w:rPr>
          <w:rFonts w:ascii="Aptos" w:eastAsia="Calibri" w:hAnsi="Aptos" w:cs="Calibri"/>
          <w:color w:val="000000" w:themeColor="text1"/>
          <w:sz w:val="20"/>
          <w:szCs w:val="20"/>
          <w:lang w:val="en-GB"/>
        </w:rPr>
        <w:t>)</w:t>
      </w:r>
      <w:r w:rsidRPr="00B442A9">
        <w:rPr>
          <w:rFonts w:ascii="Aptos" w:eastAsia="Calibri" w:hAnsi="Aptos" w:cs="Calibri"/>
          <w:color w:val="000000" w:themeColor="text1"/>
          <w:sz w:val="20"/>
          <w:szCs w:val="20"/>
          <w:lang w:val="en-GB"/>
        </w:rPr>
        <w:t>.</w:t>
      </w:r>
    </w:p>
    <w:p w14:paraId="5574495C" w14:textId="3FDCCB91" w:rsidR="00670B04" w:rsidRPr="00B442A9" w:rsidRDefault="00670B04"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w:t>
      </w:r>
      <w:r w:rsidR="00B442A9" w:rsidRPr="00B442A9">
        <w:rPr>
          <w:rFonts w:ascii="Aptos" w:eastAsia="Calibri" w:hAnsi="Aptos" w:cs="Calibri"/>
          <w:b/>
          <w:bCs/>
          <w:color w:val="000000" w:themeColor="text1"/>
          <w:sz w:val="20"/>
          <w:szCs w:val="20"/>
          <w:lang w:val="en-GB"/>
        </w:rPr>
        <w:t>The companies facing the challenge of the circular economy</w:t>
      </w:r>
      <w:r w:rsidR="00ED48A5" w:rsidRPr="00B442A9">
        <w:rPr>
          <w:rFonts w:ascii="Aptos" w:eastAsia="Calibri" w:hAnsi="Aptos" w:cs="Calibri"/>
          <w:color w:val="000000" w:themeColor="text1"/>
          <w:sz w:val="20"/>
          <w:szCs w:val="20"/>
          <w:lang w:val="en-GB"/>
        </w:rPr>
        <w:t>”</w:t>
      </w:r>
      <w:r w:rsidR="003B28AB" w:rsidRPr="00B442A9">
        <w:rPr>
          <w:rFonts w:ascii="Aptos" w:eastAsia="Calibri" w:hAnsi="Aptos" w:cs="Calibri"/>
          <w:color w:val="000000" w:themeColor="text1"/>
          <w:sz w:val="20"/>
          <w:szCs w:val="20"/>
          <w:lang w:val="en-GB"/>
        </w:rPr>
        <w:t xml:space="preserve"> </w:t>
      </w:r>
      <w:r w:rsidR="00D42BA5" w:rsidRPr="00B442A9">
        <w:rPr>
          <w:rFonts w:ascii="Aptos" w:eastAsia="Calibri" w:hAnsi="Aptos" w:cs="Calibri"/>
          <w:color w:val="000000" w:themeColor="text1"/>
          <w:sz w:val="20"/>
          <w:szCs w:val="20"/>
          <w:lang w:val="en-GB"/>
        </w:rPr>
        <w:t xml:space="preserve">(Innovation Arena – </w:t>
      </w:r>
      <w:r w:rsidR="00B442A9" w:rsidRPr="00B442A9">
        <w:rPr>
          <w:rFonts w:ascii="Aptos" w:eastAsia="Calibri" w:hAnsi="Aptos" w:cs="Calibri"/>
          <w:color w:val="000000" w:themeColor="text1"/>
          <w:sz w:val="20"/>
          <w:szCs w:val="20"/>
          <w:lang w:val="en-GB"/>
        </w:rPr>
        <w:t xml:space="preserve">South </w:t>
      </w:r>
      <w:r w:rsidR="00D42BA5" w:rsidRPr="00B442A9">
        <w:rPr>
          <w:rFonts w:ascii="Aptos" w:eastAsia="Calibri" w:hAnsi="Aptos" w:cs="Calibri"/>
          <w:color w:val="000000" w:themeColor="text1"/>
          <w:sz w:val="20"/>
          <w:szCs w:val="20"/>
          <w:lang w:val="en-GB"/>
        </w:rPr>
        <w:t xml:space="preserve">Hall, </w:t>
      </w:r>
      <w:r w:rsidR="00B442A9" w:rsidRPr="00B442A9">
        <w:rPr>
          <w:rFonts w:ascii="Aptos" w:eastAsia="Calibri" w:hAnsi="Aptos" w:cs="Calibri"/>
          <w:color w:val="000000" w:themeColor="text1"/>
          <w:sz w:val="20"/>
          <w:szCs w:val="20"/>
          <w:lang w:val="en-GB"/>
        </w:rPr>
        <w:t>from</w:t>
      </w:r>
      <w:r w:rsidR="00D42BA5" w:rsidRPr="00B442A9">
        <w:rPr>
          <w:rFonts w:ascii="Aptos" w:eastAsia="Calibri" w:hAnsi="Aptos" w:cs="Calibri"/>
          <w:color w:val="000000" w:themeColor="text1"/>
          <w:sz w:val="20"/>
          <w:szCs w:val="20"/>
          <w:lang w:val="en-GB"/>
        </w:rPr>
        <w:t xml:space="preserve"> 11</w:t>
      </w:r>
      <w:r w:rsidR="00B442A9" w:rsidRPr="00B442A9">
        <w:rPr>
          <w:rFonts w:ascii="Aptos" w:eastAsia="Calibri" w:hAnsi="Aptos" w:cs="Calibri"/>
          <w:color w:val="000000" w:themeColor="text1"/>
          <w:sz w:val="20"/>
          <w:szCs w:val="20"/>
          <w:lang w:val="en-GB"/>
        </w:rPr>
        <w:t>.</w:t>
      </w:r>
      <w:r w:rsidR="00D42BA5" w:rsidRPr="00B442A9">
        <w:rPr>
          <w:rFonts w:ascii="Aptos" w:eastAsia="Calibri" w:hAnsi="Aptos" w:cs="Calibri"/>
          <w:color w:val="000000" w:themeColor="text1"/>
          <w:sz w:val="20"/>
          <w:szCs w:val="20"/>
          <w:lang w:val="en-GB"/>
        </w:rPr>
        <w:t>45 a</w:t>
      </w:r>
      <w:r w:rsidR="00B442A9" w:rsidRPr="00B442A9">
        <w:rPr>
          <w:rFonts w:ascii="Aptos" w:eastAsia="Calibri" w:hAnsi="Aptos" w:cs="Calibri"/>
          <w:color w:val="000000" w:themeColor="text1"/>
          <w:sz w:val="20"/>
          <w:szCs w:val="20"/>
          <w:lang w:val="en-GB"/>
        </w:rPr>
        <w:t>m to 1.15 pm</w:t>
      </w:r>
      <w:r w:rsidR="00CD0661" w:rsidRPr="00B442A9">
        <w:rPr>
          <w:rFonts w:ascii="Aptos" w:eastAsia="Calibri" w:hAnsi="Aptos" w:cs="Calibri"/>
          <w:color w:val="000000" w:themeColor="text1"/>
          <w:sz w:val="20"/>
          <w:szCs w:val="20"/>
          <w:lang w:val="en-GB"/>
        </w:rPr>
        <w:t>)</w:t>
      </w:r>
      <w:r w:rsidR="003B28AB" w:rsidRPr="00B442A9">
        <w:rPr>
          <w:rFonts w:ascii="Aptos" w:eastAsia="Calibri" w:hAnsi="Aptos" w:cs="Calibri"/>
          <w:color w:val="000000" w:themeColor="text1"/>
          <w:sz w:val="20"/>
          <w:szCs w:val="20"/>
          <w:lang w:val="en-GB"/>
        </w:rPr>
        <w:t xml:space="preserve">. </w:t>
      </w:r>
    </w:p>
    <w:p w14:paraId="15020B9E" w14:textId="69AA69DC" w:rsidR="00D105E9" w:rsidRPr="00B442A9" w:rsidRDefault="00D105E9"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w:t>
      </w:r>
      <w:r w:rsidRPr="00B442A9">
        <w:rPr>
          <w:rFonts w:ascii="Aptos" w:eastAsia="Calibri" w:hAnsi="Aptos" w:cs="Calibri"/>
          <w:b/>
          <w:bCs/>
          <w:color w:val="000000" w:themeColor="text1"/>
          <w:sz w:val="20"/>
          <w:szCs w:val="20"/>
          <w:lang w:val="en-GB"/>
        </w:rPr>
        <w:t>Africa Green Growth</w:t>
      </w:r>
      <w:r w:rsidR="00E1487C" w:rsidRPr="00B442A9">
        <w:rPr>
          <w:rFonts w:ascii="Aptos" w:eastAsia="Calibri" w:hAnsi="Aptos" w:cs="Calibri"/>
          <w:b/>
          <w:bCs/>
          <w:color w:val="000000" w:themeColor="text1"/>
          <w:sz w:val="20"/>
          <w:szCs w:val="20"/>
          <w:lang w:val="en-GB"/>
        </w:rPr>
        <w:t xml:space="preserve"> Forum</w:t>
      </w:r>
      <w:r w:rsidR="00BD3437" w:rsidRPr="00B442A9">
        <w:rPr>
          <w:rFonts w:ascii="Aptos" w:eastAsia="Calibri" w:hAnsi="Aptos" w:cs="Calibri"/>
          <w:b/>
          <w:bCs/>
          <w:color w:val="000000" w:themeColor="text1"/>
          <w:sz w:val="20"/>
          <w:szCs w:val="20"/>
          <w:lang w:val="en-GB"/>
        </w:rPr>
        <w:t xml:space="preserve">: 5th edition. </w:t>
      </w:r>
      <w:r w:rsidR="00AE60E1" w:rsidRPr="00B442A9">
        <w:rPr>
          <w:rFonts w:ascii="Aptos" w:eastAsia="Calibri" w:hAnsi="Aptos" w:cs="Calibri"/>
          <w:b/>
          <w:bCs/>
          <w:color w:val="000000" w:themeColor="text1"/>
          <w:sz w:val="20"/>
          <w:szCs w:val="20"/>
          <w:lang w:val="en-GB"/>
        </w:rPr>
        <w:t xml:space="preserve">The Mattei Plan: </w:t>
      </w:r>
      <w:r w:rsidR="00563797" w:rsidRPr="00B442A9">
        <w:rPr>
          <w:rFonts w:ascii="Aptos" w:eastAsia="Calibri" w:hAnsi="Aptos" w:cs="Calibri"/>
          <w:b/>
          <w:bCs/>
          <w:color w:val="000000" w:themeColor="text1"/>
          <w:sz w:val="20"/>
          <w:szCs w:val="20"/>
          <w:lang w:val="en-GB"/>
        </w:rPr>
        <w:t>dialogue between institutions</w:t>
      </w:r>
      <w:r w:rsidR="001D039F" w:rsidRPr="00B442A9">
        <w:rPr>
          <w:rFonts w:ascii="Aptos" w:eastAsia="Calibri" w:hAnsi="Aptos" w:cs="Calibri"/>
          <w:b/>
          <w:bCs/>
          <w:color w:val="000000" w:themeColor="text1"/>
          <w:sz w:val="20"/>
          <w:szCs w:val="20"/>
          <w:lang w:val="en-GB"/>
        </w:rPr>
        <w:t xml:space="preserve"> and the private sec</w:t>
      </w:r>
      <w:r w:rsidR="00A01E0E" w:rsidRPr="00B442A9">
        <w:rPr>
          <w:rFonts w:ascii="Aptos" w:eastAsia="Calibri" w:hAnsi="Aptos" w:cs="Calibri"/>
          <w:b/>
          <w:bCs/>
          <w:color w:val="000000" w:themeColor="text1"/>
          <w:sz w:val="20"/>
          <w:szCs w:val="20"/>
          <w:lang w:val="en-GB"/>
        </w:rPr>
        <w:t>tor for A</w:t>
      </w:r>
      <w:r w:rsidR="00483114" w:rsidRPr="00B442A9">
        <w:rPr>
          <w:rFonts w:ascii="Aptos" w:eastAsia="Calibri" w:hAnsi="Aptos" w:cs="Calibri"/>
          <w:b/>
          <w:bCs/>
          <w:color w:val="000000" w:themeColor="text1"/>
          <w:sz w:val="20"/>
          <w:szCs w:val="20"/>
          <w:lang w:val="en-GB"/>
        </w:rPr>
        <w:t>frica’s sustainable development</w:t>
      </w:r>
      <w:r w:rsidR="00483114" w:rsidRPr="00B442A9">
        <w:rPr>
          <w:rFonts w:ascii="Aptos" w:eastAsia="Calibri" w:hAnsi="Aptos" w:cs="Calibri"/>
          <w:color w:val="000000" w:themeColor="text1"/>
          <w:sz w:val="20"/>
          <w:szCs w:val="20"/>
          <w:lang w:val="en-GB"/>
        </w:rPr>
        <w:t>”</w:t>
      </w:r>
      <w:r w:rsidR="00D42BA5" w:rsidRPr="00B442A9">
        <w:rPr>
          <w:rFonts w:ascii="Aptos" w:eastAsia="Calibri" w:hAnsi="Aptos" w:cs="Calibri"/>
          <w:color w:val="000000" w:themeColor="text1"/>
          <w:sz w:val="20"/>
          <w:szCs w:val="20"/>
          <w:lang w:val="en-GB"/>
        </w:rPr>
        <w:t xml:space="preserve"> (</w:t>
      </w:r>
      <w:proofErr w:type="spellStart"/>
      <w:r w:rsidR="00D42BA5" w:rsidRPr="00B442A9">
        <w:rPr>
          <w:rFonts w:ascii="Aptos" w:eastAsia="Calibri" w:hAnsi="Aptos" w:cs="Calibri"/>
          <w:color w:val="000000" w:themeColor="text1"/>
          <w:sz w:val="20"/>
          <w:szCs w:val="20"/>
          <w:lang w:val="en-GB"/>
        </w:rPr>
        <w:t>Diotallevi</w:t>
      </w:r>
      <w:proofErr w:type="spellEnd"/>
      <w:r w:rsidR="00B442A9" w:rsidRPr="00B442A9">
        <w:rPr>
          <w:rFonts w:ascii="Aptos" w:eastAsia="Calibri" w:hAnsi="Aptos" w:cs="Calibri"/>
          <w:color w:val="000000" w:themeColor="text1"/>
          <w:sz w:val="20"/>
          <w:szCs w:val="20"/>
          <w:lang w:val="en-GB"/>
        </w:rPr>
        <w:t xml:space="preserve"> Room</w:t>
      </w:r>
      <w:r w:rsidR="00D42BA5" w:rsidRPr="00B442A9">
        <w:rPr>
          <w:rFonts w:ascii="Aptos" w:eastAsia="Calibri" w:hAnsi="Aptos" w:cs="Calibri"/>
          <w:color w:val="000000" w:themeColor="text1"/>
          <w:sz w:val="20"/>
          <w:szCs w:val="20"/>
          <w:lang w:val="en-GB"/>
        </w:rPr>
        <w:t xml:space="preserve"> 1 </w:t>
      </w:r>
      <w:r w:rsidR="00B442A9" w:rsidRPr="00B442A9">
        <w:rPr>
          <w:rFonts w:ascii="Aptos" w:eastAsia="Calibri" w:hAnsi="Aptos" w:cs="Calibri"/>
          <w:color w:val="000000" w:themeColor="text1"/>
          <w:sz w:val="20"/>
          <w:szCs w:val="20"/>
          <w:lang w:val="en-GB"/>
        </w:rPr>
        <w:t xml:space="preserve">South </w:t>
      </w:r>
      <w:r w:rsidR="00D42BA5" w:rsidRPr="00B442A9">
        <w:rPr>
          <w:rFonts w:ascii="Aptos" w:eastAsia="Calibri" w:hAnsi="Aptos" w:cs="Calibri"/>
          <w:color w:val="000000" w:themeColor="text1"/>
          <w:sz w:val="20"/>
          <w:szCs w:val="20"/>
          <w:lang w:val="en-GB"/>
        </w:rPr>
        <w:t xml:space="preserve">Hall, </w:t>
      </w:r>
      <w:r w:rsidR="00B442A9" w:rsidRPr="00B442A9">
        <w:rPr>
          <w:rFonts w:ascii="Aptos" w:eastAsia="Calibri" w:hAnsi="Aptos" w:cs="Calibri"/>
          <w:color w:val="000000" w:themeColor="text1"/>
          <w:sz w:val="20"/>
          <w:szCs w:val="20"/>
          <w:lang w:val="en-GB"/>
        </w:rPr>
        <w:t>from 2 to 4.30 pm</w:t>
      </w:r>
      <w:r w:rsidR="00CD0661" w:rsidRPr="00B442A9">
        <w:rPr>
          <w:rFonts w:ascii="Aptos" w:eastAsia="Calibri" w:hAnsi="Aptos" w:cs="Calibri"/>
          <w:color w:val="000000" w:themeColor="text1"/>
          <w:sz w:val="20"/>
          <w:szCs w:val="20"/>
          <w:lang w:val="en-GB"/>
        </w:rPr>
        <w:t>)</w:t>
      </w:r>
      <w:r w:rsidR="00483114" w:rsidRPr="00B442A9">
        <w:rPr>
          <w:rFonts w:ascii="Aptos" w:eastAsia="Calibri" w:hAnsi="Aptos" w:cs="Calibri"/>
          <w:color w:val="000000" w:themeColor="text1"/>
          <w:sz w:val="20"/>
          <w:szCs w:val="20"/>
          <w:lang w:val="en-GB"/>
        </w:rPr>
        <w:t xml:space="preserve">. </w:t>
      </w:r>
    </w:p>
    <w:p w14:paraId="6CD144E3" w14:textId="2A9260AE" w:rsidR="002E6136" w:rsidRPr="00B442A9" w:rsidRDefault="002E6136"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w:t>
      </w:r>
      <w:r w:rsidRPr="00B442A9">
        <w:rPr>
          <w:rFonts w:ascii="Aptos" w:eastAsia="Calibri" w:hAnsi="Aptos" w:cs="Calibri"/>
          <w:b/>
          <w:bCs/>
          <w:color w:val="000000" w:themeColor="text1"/>
          <w:sz w:val="20"/>
          <w:szCs w:val="20"/>
          <w:lang w:val="en-GB"/>
        </w:rPr>
        <w:t xml:space="preserve">Italy responds to </w:t>
      </w:r>
      <w:r w:rsidR="000A29F4" w:rsidRPr="00B442A9">
        <w:rPr>
          <w:rFonts w:ascii="Aptos" w:eastAsia="Calibri" w:hAnsi="Aptos" w:cs="Calibri"/>
          <w:b/>
          <w:bCs/>
          <w:color w:val="000000" w:themeColor="text1"/>
          <w:sz w:val="20"/>
          <w:szCs w:val="20"/>
          <w:lang w:val="en-GB"/>
        </w:rPr>
        <w:t xml:space="preserve">CRM Act: </w:t>
      </w:r>
      <w:r w:rsidR="00920EB4" w:rsidRPr="00B442A9">
        <w:rPr>
          <w:rFonts w:ascii="Aptos" w:eastAsia="Calibri" w:hAnsi="Aptos" w:cs="Calibri"/>
          <w:b/>
          <w:bCs/>
          <w:color w:val="000000" w:themeColor="text1"/>
          <w:sz w:val="20"/>
          <w:szCs w:val="20"/>
          <w:lang w:val="en-GB"/>
        </w:rPr>
        <w:t>re-starting from strategic projects</w:t>
      </w:r>
      <w:r w:rsidR="00920EB4" w:rsidRPr="00B442A9">
        <w:rPr>
          <w:rFonts w:ascii="Aptos" w:eastAsia="Calibri" w:hAnsi="Aptos" w:cs="Calibri"/>
          <w:color w:val="000000" w:themeColor="text1"/>
          <w:sz w:val="20"/>
          <w:szCs w:val="20"/>
          <w:lang w:val="en-GB"/>
        </w:rPr>
        <w:t xml:space="preserve">” </w:t>
      </w:r>
      <w:r w:rsidR="00D42BA5" w:rsidRPr="00B442A9">
        <w:rPr>
          <w:rFonts w:ascii="Aptos" w:eastAsia="Calibri" w:hAnsi="Aptos" w:cs="Calibri"/>
          <w:color w:val="000000" w:themeColor="text1"/>
          <w:sz w:val="20"/>
          <w:szCs w:val="20"/>
          <w:lang w:val="en-GB"/>
        </w:rPr>
        <w:t xml:space="preserve">(Neri </w:t>
      </w:r>
      <w:r w:rsidR="00B442A9" w:rsidRPr="00B442A9">
        <w:rPr>
          <w:rFonts w:ascii="Aptos" w:eastAsia="Calibri" w:hAnsi="Aptos" w:cs="Calibri"/>
          <w:color w:val="000000" w:themeColor="text1"/>
          <w:sz w:val="20"/>
          <w:szCs w:val="20"/>
          <w:lang w:val="en-GB"/>
        </w:rPr>
        <w:t xml:space="preserve">Room </w:t>
      </w:r>
      <w:r w:rsidR="00D42BA5" w:rsidRPr="00B442A9">
        <w:rPr>
          <w:rFonts w:ascii="Aptos" w:eastAsia="Calibri" w:hAnsi="Aptos" w:cs="Calibri"/>
          <w:color w:val="000000" w:themeColor="text1"/>
          <w:sz w:val="20"/>
          <w:szCs w:val="20"/>
          <w:lang w:val="en-GB"/>
        </w:rPr>
        <w:t xml:space="preserve">1 </w:t>
      </w:r>
      <w:r w:rsidR="00B442A9" w:rsidRPr="00B442A9">
        <w:rPr>
          <w:rFonts w:ascii="Aptos" w:eastAsia="Calibri" w:hAnsi="Aptos" w:cs="Calibri"/>
          <w:color w:val="000000" w:themeColor="text1"/>
          <w:sz w:val="20"/>
          <w:szCs w:val="20"/>
          <w:lang w:val="en-GB"/>
        </w:rPr>
        <w:t xml:space="preserve">South </w:t>
      </w:r>
      <w:r w:rsidR="00D42BA5" w:rsidRPr="00B442A9">
        <w:rPr>
          <w:rFonts w:ascii="Aptos" w:eastAsia="Calibri" w:hAnsi="Aptos" w:cs="Calibri"/>
          <w:color w:val="000000" w:themeColor="text1"/>
          <w:sz w:val="20"/>
          <w:szCs w:val="20"/>
          <w:lang w:val="en-GB"/>
        </w:rPr>
        <w:t xml:space="preserve">Hall, </w:t>
      </w:r>
      <w:r w:rsidR="00B442A9" w:rsidRPr="00B442A9">
        <w:rPr>
          <w:rFonts w:ascii="Aptos" w:eastAsia="Calibri" w:hAnsi="Aptos" w:cs="Calibri"/>
          <w:color w:val="000000" w:themeColor="text1"/>
          <w:sz w:val="20"/>
          <w:szCs w:val="20"/>
          <w:lang w:val="en-GB"/>
        </w:rPr>
        <w:t>from 2 to 5 pm</w:t>
      </w:r>
      <w:r w:rsidR="00CD0661" w:rsidRPr="00B442A9">
        <w:rPr>
          <w:rFonts w:ascii="Aptos" w:eastAsia="Calibri" w:hAnsi="Aptos" w:cs="Calibri"/>
          <w:color w:val="000000" w:themeColor="text1"/>
          <w:sz w:val="20"/>
          <w:szCs w:val="20"/>
          <w:lang w:val="en-GB"/>
        </w:rPr>
        <w:t>)</w:t>
      </w:r>
      <w:r w:rsidR="00B20B48" w:rsidRPr="00B442A9">
        <w:rPr>
          <w:rFonts w:ascii="Aptos" w:eastAsia="Calibri" w:hAnsi="Aptos" w:cs="Calibri"/>
          <w:color w:val="000000" w:themeColor="text1"/>
          <w:sz w:val="20"/>
          <w:szCs w:val="20"/>
          <w:lang w:val="en-GB"/>
        </w:rPr>
        <w:t>.</w:t>
      </w:r>
    </w:p>
    <w:p w14:paraId="209D2A60" w14:textId="130B6AE1" w:rsidR="00DE5F12" w:rsidRPr="00B442A9" w:rsidRDefault="006E7354" w:rsidP="00462594">
      <w:pPr>
        <w:pStyle w:val="Paragrafoelenco"/>
        <w:numPr>
          <w:ilvl w:val="0"/>
          <w:numId w:val="3"/>
        </w:numPr>
        <w:shd w:val="clear" w:color="auto" w:fill="FFFFFF" w:themeFill="background1"/>
        <w:spacing w:after="0" w:line="240" w:lineRule="auto"/>
        <w:jc w:val="both"/>
        <w:rPr>
          <w:rFonts w:ascii="Aptos" w:eastAsia="Calibri" w:hAnsi="Aptos" w:cs="Calibri"/>
          <w:color w:val="000000" w:themeColor="text1"/>
          <w:sz w:val="20"/>
          <w:szCs w:val="20"/>
          <w:lang w:val="en-GB"/>
        </w:rPr>
      </w:pPr>
      <w:r w:rsidRPr="00B442A9">
        <w:rPr>
          <w:rFonts w:ascii="Aptos" w:eastAsia="Calibri" w:hAnsi="Aptos" w:cs="Calibri"/>
          <w:color w:val="000000" w:themeColor="text1"/>
          <w:sz w:val="20"/>
          <w:szCs w:val="20"/>
          <w:lang w:val="en-GB"/>
        </w:rPr>
        <w:t>“</w:t>
      </w:r>
      <w:r w:rsidRPr="00B442A9">
        <w:rPr>
          <w:rFonts w:ascii="Aptos" w:eastAsia="Calibri" w:hAnsi="Aptos" w:cs="Calibri"/>
          <w:b/>
          <w:bCs/>
          <w:color w:val="000000" w:themeColor="text1"/>
          <w:sz w:val="20"/>
          <w:szCs w:val="20"/>
          <w:lang w:val="en-GB"/>
        </w:rPr>
        <w:t>W</w:t>
      </w:r>
      <w:r w:rsidR="00B908E2" w:rsidRPr="00B442A9">
        <w:rPr>
          <w:rFonts w:ascii="Aptos" w:eastAsia="Calibri" w:hAnsi="Aptos" w:cs="Calibri"/>
          <w:b/>
          <w:bCs/>
          <w:color w:val="000000" w:themeColor="text1"/>
          <w:sz w:val="20"/>
          <w:szCs w:val="20"/>
          <w:lang w:val="en-GB"/>
        </w:rPr>
        <w:t>hat bioeconomy</w:t>
      </w:r>
      <w:r w:rsidR="0089748C" w:rsidRPr="00B442A9">
        <w:rPr>
          <w:rFonts w:ascii="Aptos" w:eastAsia="Calibri" w:hAnsi="Aptos" w:cs="Calibri"/>
          <w:b/>
          <w:bCs/>
          <w:color w:val="000000" w:themeColor="text1"/>
          <w:sz w:val="20"/>
          <w:szCs w:val="20"/>
          <w:lang w:val="en-GB"/>
        </w:rPr>
        <w:t xml:space="preserve"> for the next generation?</w:t>
      </w:r>
      <w:r w:rsidR="007A6015" w:rsidRPr="00B442A9">
        <w:rPr>
          <w:rFonts w:ascii="Aptos" w:eastAsia="Calibri" w:hAnsi="Aptos" w:cs="Calibri"/>
          <w:b/>
          <w:bCs/>
          <w:color w:val="000000" w:themeColor="text1"/>
          <w:sz w:val="20"/>
          <w:szCs w:val="20"/>
          <w:lang w:val="en-GB"/>
        </w:rPr>
        <w:t xml:space="preserve"> Education, innovation</w:t>
      </w:r>
      <w:r w:rsidR="009B1334" w:rsidRPr="00B442A9">
        <w:rPr>
          <w:rFonts w:ascii="Aptos" w:eastAsia="Calibri" w:hAnsi="Aptos" w:cs="Calibri"/>
          <w:b/>
          <w:bCs/>
          <w:color w:val="000000" w:themeColor="text1"/>
          <w:sz w:val="20"/>
          <w:szCs w:val="20"/>
          <w:lang w:val="en-GB"/>
        </w:rPr>
        <w:t xml:space="preserve"> and entrepreneurship</w:t>
      </w:r>
      <w:r w:rsidR="00C54615" w:rsidRPr="00B442A9">
        <w:rPr>
          <w:rFonts w:ascii="Aptos" w:eastAsia="Calibri" w:hAnsi="Aptos" w:cs="Calibri"/>
          <w:b/>
          <w:bCs/>
          <w:color w:val="000000" w:themeColor="text1"/>
          <w:sz w:val="20"/>
          <w:szCs w:val="20"/>
          <w:lang w:val="en-GB"/>
        </w:rPr>
        <w:t xml:space="preserve"> opportunities across the Mediterranean</w:t>
      </w:r>
      <w:r w:rsidR="004C79D8" w:rsidRPr="00B442A9">
        <w:rPr>
          <w:rFonts w:ascii="Aptos" w:eastAsia="Calibri" w:hAnsi="Aptos" w:cs="Calibri"/>
          <w:b/>
          <w:bCs/>
          <w:color w:val="000000" w:themeColor="text1"/>
          <w:sz w:val="20"/>
          <w:szCs w:val="20"/>
          <w:lang w:val="en-GB"/>
        </w:rPr>
        <w:t xml:space="preserve"> and Africa</w:t>
      </w:r>
      <w:r w:rsidR="004C79D8" w:rsidRPr="00B442A9">
        <w:rPr>
          <w:rFonts w:ascii="Aptos" w:eastAsia="Calibri" w:hAnsi="Aptos" w:cs="Calibri"/>
          <w:color w:val="000000" w:themeColor="text1"/>
          <w:sz w:val="20"/>
          <w:szCs w:val="20"/>
          <w:lang w:val="en-GB"/>
        </w:rPr>
        <w:t>”</w:t>
      </w:r>
      <w:r w:rsidR="00D42BA5" w:rsidRPr="00B442A9">
        <w:rPr>
          <w:rFonts w:ascii="Aptos" w:eastAsia="Calibri" w:hAnsi="Aptos" w:cs="Calibri"/>
          <w:color w:val="000000" w:themeColor="text1"/>
          <w:sz w:val="20"/>
          <w:szCs w:val="20"/>
          <w:lang w:val="en-GB"/>
        </w:rPr>
        <w:t xml:space="preserve"> (Mimosa Room Hall B6, </w:t>
      </w:r>
      <w:r w:rsidR="00B442A9" w:rsidRPr="00B442A9">
        <w:rPr>
          <w:rFonts w:ascii="Aptos" w:eastAsia="Calibri" w:hAnsi="Aptos" w:cs="Calibri"/>
          <w:color w:val="000000" w:themeColor="text1"/>
          <w:sz w:val="20"/>
          <w:szCs w:val="20"/>
          <w:lang w:val="en-GB"/>
        </w:rPr>
        <w:t>from 2 to 6 pm)</w:t>
      </w:r>
      <w:r w:rsidR="00462594" w:rsidRPr="00B442A9">
        <w:rPr>
          <w:rFonts w:ascii="Aptos" w:eastAsia="Calibri" w:hAnsi="Aptos" w:cs="Calibri"/>
          <w:color w:val="000000" w:themeColor="text1"/>
          <w:sz w:val="20"/>
          <w:szCs w:val="20"/>
          <w:lang w:val="en-GB"/>
        </w:rPr>
        <w:t xml:space="preserve">. </w:t>
      </w:r>
    </w:p>
    <w:p w14:paraId="2D9D236A" w14:textId="77777777" w:rsidR="004261F6" w:rsidRPr="00CD0661" w:rsidRDefault="004261F6" w:rsidP="00C91560">
      <w:pPr>
        <w:shd w:val="clear" w:color="auto" w:fill="FFFFFF" w:themeFill="background1"/>
        <w:spacing w:after="0" w:line="240" w:lineRule="auto"/>
        <w:jc w:val="both"/>
        <w:rPr>
          <w:rFonts w:ascii="Aptos" w:eastAsia="Calibri" w:hAnsi="Aptos" w:cs="Calibri"/>
          <w:color w:val="000000" w:themeColor="text1"/>
          <w:sz w:val="20"/>
          <w:szCs w:val="20"/>
          <w:lang w:val="en-GB"/>
        </w:rPr>
      </w:pPr>
    </w:p>
    <w:p w14:paraId="4637C26A" w14:textId="04BC77D4" w:rsidR="00B93791" w:rsidRPr="00B442A9" w:rsidRDefault="00B442A9" w:rsidP="00B93791">
      <w:pPr>
        <w:shd w:val="clear" w:color="auto" w:fill="FFFFFF"/>
        <w:jc w:val="both"/>
        <w:textAlignment w:val="baseline"/>
        <w:rPr>
          <w:rFonts w:ascii="Aptos" w:hAnsi="Aptos"/>
          <w:color w:val="000000"/>
          <w:sz w:val="20"/>
          <w:szCs w:val="20"/>
          <w:lang w:val="en-GB"/>
        </w:rPr>
      </w:pPr>
      <w:r w:rsidRPr="00B442A9">
        <w:rPr>
          <w:rFonts w:ascii="Aptos" w:hAnsi="Aptos"/>
          <w:color w:val="000000"/>
          <w:sz w:val="20"/>
          <w:szCs w:val="20"/>
          <w:lang w:val="en-GB"/>
        </w:rPr>
        <w:t xml:space="preserve">The full programme of </w:t>
      </w:r>
      <w:proofErr w:type="spellStart"/>
      <w:r w:rsidR="00B93791" w:rsidRPr="00B442A9">
        <w:rPr>
          <w:rFonts w:ascii="Aptos" w:hAnsi="Aptos"/>
          <w:color w:val="000000"/>
          <w:sz w:val="20"/>
          <w:szCs w:val="20"/>
          <w:lang w:val="en-GB"/>
        </w:rPr>
        <w:t>Ecomondo</w:t>
      </w:r>
      <w:proofErr w:type="spellEnd"/>
      <w:r w:rsidR="00B93791" w:rsidRPr="00B442A9">
        <w:rPr>
          <w:rFonts w:ascii="Aptos" w:hAnsi="Aptos"/>
          <w:color w:val="000000"/>
          <w:sz w:val="20"/>
          <w:szCs w:val="20"/>
          <w:lang w:val="en-GB"/>
        </w:rPr>
        <w:t xml:space="preserve"> 2025 </w:t>
      </w:r>
      <w:r w:rsidRPr="00B442A9">
        <w:rPr>
          <w:rFonts w:ascii="Aptos" w:hAnsi="Aptos"/>
          <w:color w:val="000000"/>
          <w:sz w:val="20"/>
          <w:szCs w:val="20"/>
          <w:lang w:val="en-GB"/>
        </w:rPr>
        <w:t>events is av</w:t>
      </w:r>
      <w:r>
        <w:rPr>
          <w:rFonts w:ascii="Aptos" w:hAnsi="Aptos"/>
          <w:color w:val="000000"/>
          <w:sz w:val="20"/>
          <w:szCs w:val="20"/>
          <w:lang w:val="en-GB"/>
        </w:rPr>
        <w:t>ailable on the following link</w:t>
      </w:r>
      <w:r w:rsidR="00B93791" w:rsidRPr="00B442A9">
        <w:rPr>
          <w:rFonts w:ascii="Aptos" w:hAnsi="Aptos"/>
          <w:color w:val="000000"/>
          <w:sz w:val="20"/>
          <w:szCs w:val="20"/>
          <w:lang w:val="en-GB"/>
        </w:rPr>
        <w:t>:  </w:t>
      </w:r>
    </w:p>
    <w:p w14:paraId="642A2CAE" w14:textId="77777777" w:rsidR="00B93791" w:rsidRDefault="00B93791" w:rsidP="00B93791">
      <w:pPr>
        <w:shd w:val="clear" w:color="auto" w:fill="FFFFFF"/>
        <w:jc w:val="both"/>
        <w:textAlignment w:val="baseline"/>
        <w:rPr>
          <w:rFonts w:ascii="Aptos" w:hAnsi="Aptos"/>
          <w:color w:val="242424"/>
          <w:sz w:val="20"/>
          <w:szCs w:val="20"/>
        </w:rPr>
      </w:pPr>
      <w:hyperlink r:id="rId9" w:tgtFrame="_blank" w:tooltip="https://www.ecomondo.com/it/eventi/palinsesto-convegnistico/programma" w:history="1">
        <w:r>
          <w:rPr>
            <w:rStyle w:val="Collegamentoipertestuale"/>
            <w:rFonts w:ascii="Aptos" w:hAnsi="Aptos"/>
            <w:color w:val="467886"/>
            <w:sz w:val="20"/>
            <w:szCs w:val="20"/>
            <w:bdr w:val="none" w:sz="0" w:space="0" w:color="auto" w:frame="1"/>
          </w:rPr>
          <w:t>https://www.ecomondo.com/it/eventi/palinsesto-convegnistico/programma</w:t>
        </w:r>
      </w:hyperlink>
      <w:r>
        <w:rPr>
          <w:rFonts w:ascii="Aptos" w:hAnsi="Aptos"/>
          <w:color w:val="000000"/>
          <w:sz w:val="20"/>
          <w:szCs w:val="20"/>
          <w:bdr w:val="none" w:sz="0" w:space="0" w:color="auto" w:frame="1"/>
        </w:rPr>
        <w:t>  </w:t>
      </w:r>
    </w:p>
    <w:p w14:paraId="699E57B0" w14:textId="6BF9EA5B" w:rsidR="0059778F" w:rsidRPr="00F402A2" w:rsidRDefault="0059778F" w:rsidP="00F402A2">
      <w:pPr>
        <w:shd w:val="clear" w:color="auto" w:fill="FFFFFF"/>
        <w:jc w:val="both"/>
        <w:textAlignment w:val="baseline"/>
        <w:rPr>
          <w:rFonts w:ascii="Aptos" w:hAnsi="Aptos"/>
          <w:color w:val="000000"/>
          <w:sz w:val="18"/>
          <w:szCs w:val="18"/>
        </w:rPr>
      </w:pPr>
    </w:p>
    <w:p w14:paraId="3A4A6AAB" w14:textId="77777777" w:rsidR="00B442A9" w:rsidRDefault="00B442A9" w:rsidP="00B442A9">
      <w:pPr>
        <w:shd w:val="clear" w:color="auto" w:fill="FFFFFF"/>
        <w:spacing w:after="0" w:line="240" w:lineRule="auto"/>
        <w:jc w:val="both"/>
        <w:rPr>
          <w:rFonts w:ascii="Aptos" w:eastAsia="Calibri" w:hAnsi="Aptos" w:cs="Calibri"/>
          <w:sz w:val="20"/>
          <w:szCs w:val="20"/>
          <w:lang w:val="en-GB"/>
        </w:rPr>
      </w:pPr>
      <w:r w:rsidRPr="00864691">
        <w:rPr>
          <w:rFonts w:ascii="Aptos" w:eastAsia="Calibri" w:hAnsi="Aptos" w:cs="Calibri"/>
          <w:b/>
          <w:sz w:val="20"/>
          <w:szCs w:val="20"/>
          <w:lang w:val="en-GB"/>
        </w:rPr>
        <w:t>INSTITUTIONAL</w:t>
      </w:r>
      <w:r w:rsidRPr="00864691">
        <w:rPr>
          <w:rFonts w:ascii="Aptos" w:eastAsia="Calibri" w:hAnsi="Aptos" w:cs="Calibri"/>
          <w:sz w:val="20"/>
          <w:szCs w:val="20"/>
          <w:lang w:val="en-GB"/>
        </w:rPr>
        <w:t xml:space="preserve"> </w:t>
      </w:r>
      <w:r w:rsidRPr="00864691">
        <w:rPr>
          <w:rFonts w:ascii="Aptos" w:eastAsia="Calibri" w:hAnsi="Aptos" w:cs="Calibri"/>
          <w:b/>
          <w:bCs/>
          <w:sz w:val="20"/>
          <w:szCs w:val="20"/>
          <w:lang w:val="en-GB"/>
        </w:rPr>
        <w:t>PARTNERS</w:t>
      </w:r>
      <w:r w:rsidRPr="00864691">
        <w:rPr>
          <w:rFonts w:ascii="Aptos" w:eastAsia="Calibri" w:hAnsi="Aptos" w:cs="Calibri"/>
          <w:sz w:val="20"/>
          <w:szCs w:val="20"/>
          <w:lang w:val="en-GB"/>
        </w:rPr>
        <w:t xml:space="preserve"> </w:t>
      </w:r>
    </w:p>
    <w:p w14:paraId="53EAF777" w14:textId="77777777" w:rsidR="00B442A9" w:rsidRDefault="00B442A9" w:rsidP="00B442A9">
      <w:pPr>
        <w:shd w:val="clear" w:color="auto" w:fill="FFFFFF"/>
        <w:spacing w:line="240" w:lineRule="auto"/>
        <w:jc w:val="both"/>
        <w:rPr>
          <w:rFonts w:ascii="Aptos" w:eastAsia="Calibri" w:hAnsi="Aptos" w:cs="Calibri"/>
          <w:i/>
          <w:iCs/>
          <w:sz w:val="20"/>
          <w:szCs w:val="20"/>
          <w:lang w:val="en-GB"/>
        </w:rPr>
      </w:pPr>
      <w:proofErr w:type="spellStart"/>
      <w:r w:rsidRPr="00ED2675">
        <w:rPr>
          <w:rFonts w:ascii="Aptos" w:eastAsia="Calibri" w:hAnsi="Aptos" w:cs="Calibri"/>
          <w:i/>
          <w:iCs/>
          <w:sz w:val="20"/>
          <w:szCs w:val="20"/>
          <w:lang w:val="en-GB"/>
        </w:rPr>
        <w:t>Ecomondo</w:t>
      </w:r>
      <w:proofErr w:type="spellEnd"/>
      <w:r w:rsidRPr="00ED2675">
        <w:rPr>
          <w:rFonts w:ascii="Aptos" w:eastAsia="Calibri" w:hAnsi="Aptos" w:cs="Calibri"/>
          <w:i/>
          <w:iCs/>
          <w:sz w:val="20"/>
          <w:szCs w:val="20"/>
          <w:lang w:val="en-GB"/>
        </w:rPr>
        <w:t xml:space="preserve"> 2025 is organized by Italian Exhibition Group with the collaboration of: the European Commission; Ministry of the Environment and Energy Security; Ministry of Enterprise and Made in Italy; </w:t>
      </w:r>
      <w:proofErr w:type="spellStart"/>
      <w:r w:rsidRPr="00ED2675">
        <w:rPr>
          <w:rFonts w:ascii="Aptos" w:eastAsia="Calibri" w:hAnsi="Aptos" w:cs="Calibri"/>
          <w:i/>
          <w:iCs/>
          <w:sz w:val="20"/>
          <w:szCs w:val="20"/>
          <w:lang w:val="en-GB"/>
        </w:rPr>
        <w:t>Agenzia</w:t>
      </w:r>
      <w:proofErr w:type="spellEnd"/>
      <w:r w:rsidRPr="00ED2675">
        <w:rPr>
          <w:rFonts w:ascii="Aptos" w:eastAsia="Calibri" w:hAnsi="Aptos" w:cs="Calibri"/>
          <w:i/>
          <w:iCs/>
          <w:sz w:val="20"/>
          <w:szCs w:val="20"/>
          <w:lang w:val="en-GB"/>
        </w:rPr>
        <w:t xml:space="preserve">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w:t>
      </w:r>
      <w:proofErr w:type="spellStart"/>
      <w:r w:rsidRPr="00ED2675">
        <w:rPr>
          <w:rFonts w:ascii="Aptos" w:eastAsia="Calibri" w:hAnsi="Aptos" w:cs="Calibri"/>
          <w:i/>
          <w:iCs/>
          <w:sz w:val="20"/>
          <w:szCs w:val="20"/>
          <w:lang w:val="en-GB"/>
        </w:rPr>
        <w:t>Assoambiente</w:t>
      </w:r>
      <w:proofErr w:type="spellEnd"/>
      <w:r w:rsidRPr="00ED2675">
        <w:rPr>
          <w:rFonts w:ascii="Aptos" w:eastAsia="Calibri" w:hAnsi="Aptos" w:cs="Calibri"/>
          <w:i/>
          <w:iCs/>
          <w:sz w:val="20"/>
          <w:szCs w:val="20"/>
          <w:lang w:val="en-GB"/>
        </w:rPr>
        <w:t xml:space="preserve">; Sustainable Development Foundation; ISPRA (Environmental Protection and Research Institute); </w:t>
      </w:r>
      <w:proofErr w:type="spellStart"/>
      <w:r w:rsidRPr="00ED2675">
        <w:rPr>
          <w:rFonts w:ascii="Aptos" w:eastAsia="Calibri" w:hAnsi="Aptos" w:cs="Calibri"/>
          <w:i/>
          <w:iCs/>
          <w:sz w:val="20"/>
          <w:szCs w:val="20"/>
          <w:lang w:val="en-GB"/>
        </w:rPr>
        <w:t>Legambiente</w:t>
      </w:r>
      <w:proofErr w:type="spellEnd"/>
      <w:r w:rsidRPr="00ED2675">
        <w:rPr>
          <w:rFonts w:ascii="Aptos" w:eastAsia="Calibri" w:hAnsi="Aptos" w:cs="Calibri"/>
          <w:i/>
          <w:iCs/>
          <w:sz w:val="20"/>
          <w:szCs w:val="20"/>
          <w:lang w:val="en-GB"/>
        </w:rPr>
        <w:t>; UNICIRCULAR (</w:t>
      </w:r>
      <w:proofErr w:type="spellStart"/>
      <w:r w:rsidRPr="00ED2675">
        <w:rPr>
          <w:rFonts w:ascii="Aptos" w:eastAsia="Calibri" w:hAnsi="Aptos" w:cs="Calibri"/>
          <w:i/>
          <w:iCs/>
          <w:sz w:val="20"/>
          <w:szCs w:val="20"/>
          <w:lang w:val="en-GB"/>
        </w:rPr>
        <w:t>Assoambiente</w:t>
      </w:r>
      <w:proofErr w:type="spellEnd"/>
      <w:r w:rsidRPr="00ED2675">
        <w:rPr>
          <w:rFonts w:ascii="Aptos" w:eastAsia="Calibri" w:hAnsi="Aptos" w:cs="Calibri"/>
          <w:i/>
          <w:iCs/>
          <w:sz w:val="20"/>
          <w:szCs w:val="20"/>
          <w:lang w:val="en-GB"/>
        </w:rPr>
        <w:t xml:space="preserv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w:t>
      </w:r>
    </w:p>
    <w:p w14:paraId="677E3828" w14:textId="4D4DBCA2" w:rsidR="00FE0415" w:rsidRPr="00B442A9" w:rsidRDefault="00FE0415" w:rsidP="00C1744F">
      <w:pPr>
        <w:pStyle w:val="paragraph"/>
        <w:spacing w:before="0" w:beforeAutospacing="0" w:after="0" w:afterAutospacing="0"/>
        <w:jc w:val="both"/>
        <w:textAlignment w:val="baseline"/>
        <w:rPr>
          <w:rFonts w:ascii="Aptos" w:hAnsi="Aptos" w:cs="Segoe UI"/>
          <w:i/>
          <w:iCs/>
          <w:sz w:val="20"/>
          <w:szCs w:val="20"/>
          <w:lang w:val="en-GB"/>
        </w:rPr>
      </w:pPr>
      <w:r w:rsidRPr="00B442A9">
        <w:rPr>
          <w:rStyle w:val="eop"/>
          <w:rFonts w:ascii="Aptos" w:eastAsiaTheme="majorEastAsia" w:hAnsi="Aptos" w:cs="Segoe UI"/>
          <w:i/>
          <w:iCs/>
          <w:color w:val="000000"/>
          <w:sz w:val="20"/>
          <w:szCs w:val="20"/>
          <w:lang w:val="en-GB"/>
        </w:rPr>
        <w:t> </w:t>
      </w:r>
    </w:p>
    <w:p w14:paraId="703D4233" w14:textId="77777777" w:rsidR="00FE0415" w:rsidRPr="00B442A9" w:rsidRDefault="00FE0415" w:rsidP="00C1744F">
      <w:pPr>
        <w:pStyle w:val="paragraph"/>
        <w:spacing w:before="0" w:beforeAutospacing="0" w:after="0" w:afterAutospacing="0"/>
        <w:jc w:val="both"/>
        <w:textAlignment w:val="baseline"/>
        <w:rPr>
          <w:rFonts w:ascii="Aptos" w:hAnsi="Aptos" w:cs="Segoe UI"/>
          <w:i/>
          <w:iCs/>
          <w:sz w:val="18"/>
          <w:szCs w:val="18"/>
          <w:lang w:val="en-GB"/>
        </w:rPr>
      </w:pPr>
      <w:r w:rsidRPr="00B442A9">
        <w:rPr>
          <w:rStyle w:val="eop"/>
          <w:rFonts w:ascii="Aptos" w:eastAsiaTheme="majorEastAsia" w:hAnsi="Aptos" w:cs="Segoe UI"/>
          <w:i/>
          <w:iCs/>
          <w:color w:val="000000"/>
          <w:sz w:val="20"/>
          <w:szCs w:val="20"/>
          <w:lang w:val="en-GB"/>
        </w:rPr>
        <w:lastRenderedPageBreak/>
        <w:t> </w:t>
      </w:r>
    </w:p>
    <w:p w14:paraId="79219F67"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ABOUT ECOMONDO 2025</w:t>
      </w:r>
      <w:r w:rsidRPr="007072A0">
        <w:rPr>
          <w:rStyle w:val="eop"/>
          <w:rFonts w:ascii="Aptos" w:eastAsiaTheme="majorEastAsia" w:hAnsi="Aptos" w:cs="Segoe UI"/>
          <w:color w:val="000000"/>
          <w:sz w:val="20"/>
          <w:szCs w:val="20"/>
        </w:rPr>
        <w:t> </w:t>
      </w:r>
    </w:p>
    <w:p w14:paraId="19ED1C72" w14:textId="3CAC51D7" w:rsidR="00FE0415" w:rsidRPr="00B442A9" w:rsidRDefault="00B442A9" w:rsidP="00C63177">
      <w:pPr>
        <w:pStyle w:val="paragraph"/>
        <w:spacing w:before="0" w:beforeAutospacing="0" w:after="0" w:afterAutospacing="0"/>
        <w:jc w:val="both"/>
        <w:textAlignment w:val="baseline"/>
        <w:rPr>
          <w:rFonts w:ascii="Aptos" w:hAnsi="Aptos" w:cs="Segoe UI"/>
          <w:sz w:val="18"/>
          <w:szCs w:val="18"/>
          <w:lang w:val="en-GB"/>
        </w:rPr>
      </w:pPr>
      <w:r w:rsidRPr="00B442A9">
        <w:rPr>
          <w:rStyle w:val="normaltextrun"/>
          <w:rFonts w:ascii="Aptos" w:eastAsiaTheme="majorEastAsia" w:hAnsi="Aptos" w:cs="Segoe UI"/>
          <w:b/>
          <w:bCs/>
          <w:color w:val="000000"/>
          <w:sz w:val="20"/>
          <w:szCs w:val="20"/>
          <w:lang w:val="en-GB"/>
        </w:rPr>
        <w:t>Event</w:t>
      </w:r>
      <w:r w:rsidR="00FE0415" w:rsidRPr="00B442A9">
        <w:rPr>
          <w:rStyle w:val="normaltextrun"/>
          <w:rFonts w:ascii="Aptos" w:eastAsiaTheme="majorEastAsia" w:hAnsi="Aptos" w:cs="Segoe UI"/>
          <w:b/>
          <w:bCs/>
          <w:color w:val="000000"/>
          <w:sz w:val="20"/>
          <w:szCs w:val="20"/>
          <w:lang w:val="en-GB"/>
        </w:rPr>
        <w:t xml:space="preserve">: </w:t>
      </w:r>
      <w:r w:rsidRPr="00B442A9">
        <w:rPr>
          <w:rStyle w:val="normaltextrun"/>
          <w:rFonts w:ascii="Aptos" w:eastAsiaTheme="majorEastAsia" w:hAnsi="Aptos" w:cs="Segoe UI"/>
          <w:color w:val="000000"/>
          <w:sz w:val="20"/>
          <w:szCs w:val="20"/>
          <w:lang w:val="en-GB"/>
        </w:rPr>
        <w:t>International trade show</w:t>
      </w:r>
      <w:r w:rsidR="00FE0415" w:rsidRPr="00B442A9">
        <w:rPr>
          <w:rStyle w:val="normaltextrun"/>
          <w:rFonts w:ascii="Aptos" w:eastAsiaTheme="majorEastAsia" w:hAnsi="Aptos" w:cs="Segoe UI"/>
          <w:color w:val="000000"/>
          <w:sz w:val="20"/>
          <w:szCs w:val="20"/>
          <w:lang w:val="en-GB"/>
        </w:rPr>
        <w:t xml:space="preserve">; </w:t>
      </w:r>
      <w:r w:rsidR="00FE0415" w:rsidRPr="00B442A9">
        <w:rPr>
          <w:rStyle w:val="normaltextrun"/>
          <w:rFonts w:ascii="Aptos" w:eastAsiaTheme="majorEastAsia" w:hAnsi="Aptos" w:cs="Segoe UI"/>
          <w:b/>
          <w:bCs/>
          <w:color w:val="000000"/>
          <w:sz w:val="20"/>
          <w:szCs w:val="20"/>
          <w:lang w:val="en-GB"/>
        </w:rPr>
        <w:t>Organiz</w:t>
      </w:r>
      <w:r w:rsidRPr="00B442A9">
        <w:rPr>
          <w:rStyle w:val="normaltextrun"/>
          <w:rFonts w:ascii="Aptos" w:eastAsiaTheme="majorEastAsia" w:hAnsi="Aptos" w:cs="Segoe UI"/>
          <w:b/>
          <w:bCs/>
          <w:color w:val="000000"/>
          <w:sz w:val="20"/>
          <w:szCs w:val="20"/>
          <w:lang w:val="en-GB"/>
        </w:rPr>
        <w:t>a</w:t>
      </w:r>
      <w:r>
        <w:rPr>
          <w:rStyle w:val="normaltextrun"/>
          <w:rFonts w:ascii="Aptos" w:eastAsiaTheme="majorEastAsia" w:hAnsi="Aptos" w:cs="Segoe UI"/>
          <w:b/>
          <w:bCs/>
          <w:color w:val="000000"/>
          <w:sz w:val="20"/>
          <w:szCs w:val="20"/>
          <w:lang w:val="en-GB"/>
        </w:rPr>
        <w:t>tion</w:t>
      </w:r>
      <w:r w:rsidR="00FE0415" w:rsidRPr="00B442A9">
        <w:rPr>
          <w:rStyle w:val="normaltextrun"/>
          <w:rFonts w:ascii="Aptos" w:eastAsiaTheme="majorEastAsia" w:hAnsi="Aptos" w:cs="Segoe UI"/>
          <w:color w:val="000000"/>
          <w:sz w:val="20"/>
          <w:szCs w:val="20"/>
          <w:lang w:val="en-GB"/>
        </w:rPr>
        <w:t xml:space="preserve">: Italian Exhibition Group S.p.A.; </w:t>
      </w:r>
      <w:r>
        <w:rPr>
          <w:rStyle w:val="normaltextrun"/>
          <w:rFonts w:ascii="Aptos" w:eastAsiaTheme="majorEastAsia" w:hAnsi="Aptos" w:cs="Segoe UI"/>
          <w:b/>
          <w:bCs/>
          <w:color w:val="000000"/>
          <w:sz w:val="20"/>
          <w:szCs w:val="20"/>
          <w:lang w:val="en-GB"/>
        </w:rPr>
        <w:t>Frequency</w:t>
      </w:r>
      <w:r w:rsidR="00FE0415" w:rsidRPr="00B442A9">
        <w:rPr>
          <w:rStyle w:val="normaltextrun"/>
          <w:rFonts w:ascii="Aptos" w:eastAsiaTheme="majorEastAsia" w:hAnsi="Aptos" w:cs="Segoe UI"/>
          <w:b/>
          <w:bCs/>
          <w:color w:val="000000"/>
          <w:sz w:val="20"/>
          <w:szCs w:val="20"/>
          <w:lang w:val="en-GB"/>
        </w:rPr>
        <w:t xml:space="preserve">: </w:t>
      </w:r>
      <w:r w:rsidR="00FE0415" w:rsidRPr="00B442A9">
        <w:rPr>
          <w:rStyle w:val="normaltextrun"/>
          <w:rFonts w:ascii="Aptos" w:eastAsiaTheme="majorEastAsia" w:hAnsi="Aptos" w:cs="Segoe UI"/>
          <w:color w:val="000000"/>
          <w:sz w:val="20"/>
          <w:szCs w:val="20"/>
          <w:lang w:val="en-GB"/>
        </w:rPr>
        <w:t xml:space="preserve">annual; </w:t>
      </w:r>
      <w:r w:rsidR="00FE0415" w:rsidRPr="00B442A9">
        <w:rPr>
          <w:rStyle w:val="normaltextrun"/>
          <w:rFonts w:ascii="Aptos" w:eastAsiaTheme="majorEastAsia" w:hAnsi="Aptos" w:cs="Segoe UI"/>
          <w:b/>
          <w:bCs/>
          <w:color w:val="000000"/>
          <w:sz w:val="20"/>
          <w:szCs w:val="20"/>
          <w:lang w:val="en-GB"/>
        </w:rPr>
        <w:t>Edi</w:t>
      </w:r>
      <w:r>
        <w:rPr>
          <w:rStyle w:val="normaltextrun"/>
          <w:rFonts w:ascii="Aptos" w:eastAsiaTheme="majorEastAsia" w:hAnsi="Aptos" w:cs="Segoe UI"/>
          <w:b/>
          <w:bCs/>
          <w:color w:val="000000"/>
          <w:sz w:val="20"/>
          <w:szCs w:val="20"/>
          <w:lang w:val="en-GB"/>
        </w:rPr>
        <w:t>tion</w:t>
      </w:r>
      <w:r w:rsidR="00FE0415" w:rsidRPr="00B442A9">
        <w:rPr>
          <w:rStyle w:val="normaltextrun"/>
          <w:rFonts w:ascii="Aptos" w:eastAsiaTheme="majorEastAsia" w:hAnsi="Aptos" w:cs="Segoe UI"/>
          <w:color w:val="000000"/>
          <w:sz w:val="20"/>
          <w:szCs w:val="20"/>
          <w:lang w:val="en-GB"/>
        </w:rPr>
        <w:t>: 28</w:t>
      </w:r>
      <w:r w:rsidRPr="00B442A9">
        <w:rPr>
          <w:rStyle w:val="normaltextrun"/>
          <w:rFonts w:ascii="Aptos" w:eastAsiaTheme="majorEastAsia" w:hAnsi="Aptos" w:cs="Segoe UI"/>
          <w:color w:val="000000"/>
          <w:sz w:val="20"/>
          <w:szCs w:val="20"/>
          <w:vertAlign w:val="superscript"/>
          <w:lang w:val="en-GB"/>
        </w:rPr>
        <w:t>th</w:t>
      </w:r>
      <w:r>
        <w:rPr>
          <w:rStyle w:val="normaltextrun"/>
          <w:rFonts w:ascii="Aptos" w:eastAsiaTheme="majorEastAsia" w:hAnsi="Aptos" w:cs="Segoe UI"/>
          <w:color w:val="000000"/>
          <w:sz w:val="20"/>
          <w:szCs w:val="20"/>
          <w:lang w:val="en-GB"/>
        </w:rPr>
        <w:t xml:space="preserve"> </w:t>
      </w:r>
      <w:r w:rsidR="00FE0415" w:rsidRPr="00B442A9">
        <w:rPr>
          <w:rStyle w:val="normaltextrun"/>
          <w:rFonts w:ascii="Aptos" w:eastAsiaTheme="majorEastAsia" w:hAnsi="Aptos" w:cs="Segoe UI"/>
          <w:color w:val="000000"/>
          <w:sz w:val="20"/>
          <w:szCs w:val="20"/>
          <w:lang w:val="en-GB"/>
        </w:rPr>
        <w:t xml:space="preserve">; </w:t>
      </w:r>
      <w:r w:rsidR="00FE0415" w:rsidRPr="00B442A9">
        <w:rPr>
          <w:rStyle w:val="normaltextrun"/>
          <w:rFonts w:ascii="Aptos" w:eastAsiaTheme="majorEastAsia" w:hAnsi="Aptos" w:cs="Segoe UI"/>
          <w:b/>
          <w:bCs/>
          <w:color w:val="000000"/>
          <w:sz w:val="20"/>
          <w:szCs w:val="20"/>
          <w:lang w:val="en-GB"/>
        </w:rPr>
        <w:t>Date</w:t>
      </w:r>
      <w:r>
        <w:rPr>
          <w:rStyle w:val="normaltextrun"/>
          <w:rFonts w:ascii="Aptos" w:eastAsiaTheme="majorEastAsia" w:hAnsi="Aptos" w:cs="Segoe UI"/>
          <w:b/>
          <w:bCs/>
          <w:color w:val="000000"/>
          <w:sz w:val="20"/>
          <w:szCs w:val="20"/>
          <w:lang w:val="en-GB"/>
        </w:rPr>
        <w:t>s</w:t>
      </w:r>
      <w:r w:rsidR="00FE0415" w:rsidRPr="00B442A9">
        <w:rPr>
          <w:rStyle w:val="normaltextrun"/>
          <w:rFonts w:ascii="Aptos" w:eastAsiaTheme="majorEastAsia" w:hAnsi="Aptos" w:cs="Segoe UI"/>
          <w:b/>
          <w:bCs/>
          <w:color w:val="000000"/>
          <w:sz w:val="20"/>
          <w:szCs w:val="20"/>
          <w:lang w:val="en-GB"/>
        </w:rPr>
        <w:t xml:space="preserve">: </w:t>
      </w:r>
      <w:r w:rsidR="00FE0415" w:rsidRPr="00B442A9">
        <w:rPr>
          <w:rStyle w:val="normaltextrun"/>
          <w:rFonts w:ascii="Aptos" w:eastAsiaTheme="majorEastAsia" w:hAnsi="Aptos" w:cs="Segoe UI"/>
          <w:color w:val="000000"/>
          <w:sz w:val="20"/>
          <w:szCs w:val="20"/>
          <w:lang w:val="en-GB"/>
        </w:rPr>
        <w:t xml:space="preserve">4-7 </w:t>
      </w:r>
      <w:r>
        <w:rPr>
          <w:rStyle w:val="normaltextrun"/>
          <w:rFonts w:ascii="Aptos" w:eastAsiaTheme="majorEastAsia" w:hAnsi="Aptos" w:cs="Segoe UI"/>
          <w:color w:val="000000"/>
          <w:sz w:val="20"/>
          <w:szCs w:val="20"/>
          <w:lang w:val="en-GB"/>
        </w:rPr>
        <w:t>November</w:t>
      </w:r>
      <w:r w:rsidR="00FE0415" w:rsidRPr="00B442A9">
        <w:rPr>
          <w:rStyle w:val="normaltextrun"/>
          <w:rFonts w:ascii="Aptos" w:eastAsiaTheme="majorEastAsia" w:hAnsi="Aptos" w:cs="Segoe UI"/>
          <w:color w:val="000000"/>
          <w:sz w:val="20"/>
          <w:szCs w:val="20"/>
          <w:lang w:val="en-GB"/>
        </w:rPr>
        <w:t xml:space="preserve"> 2025; </w:t>
      </w:r>
      <w:r w:rsidR="00FE0415" w:rsidRPr="00B442A9">
        <w:rPr>
          <w:rStyle w:val="normaltextrun"/>
          <w:rFonts w:ascii="Aptos" w:eastAsiaTheme="majorEastAsia" w:hAnsi="Aptos" w:cs="Segoe UI"/>
          <w:b/>
          <w:bCs/>
          <w:color w:val="000000"/>
          <w:sz w:val="20"/>
          <w:szCs w:val="20"/>
          <w:lang w:val="en-GB"/>
        </w:rPr>
        <w:t>mail</w:t>
      </w:r>
      <w:r w:rsidR="00FE0415" w:rsidRPr="00B442A9">
        <w:rPr>
          <w:rStyle w:val="normaltextrun"/>
          <w:rFonts w:ascii="Aptos" w:eastAsiaTheme="majorEastAsia" w:hAnsi="Aptos" w:cs="Segoe UI"/>
          <w:color w:val="000000"/>
          <w:sz w:val="20"/>
          <w:szCs w:val="20"/>
          <w:lang w:val="en-GB"/>
        </w:rPr>
        <w:t xml:space="preserve">: </w:t>
      </w:r>
      <w:hyperlink r:id="rId10" w:tgtFrame="_blank" w:history="1">
        <w:r w:rsidR="00FE0415" w:rsidRPr="00B442A9">
          <w:rPr>
            <w:rStyle w:val="normaltextrun"/>
            <w:rFonts w:ascii="Aptos" w:eastAsiaTheme="majorEastAsia" w:hAnsi="Aptos" w:cs="Segoe UI"/>
            <w:color w:val="467886"/>
            <w:sz w:val="20"/>
            <w:szCs w:val="20"/>
            <w:u w:val="single"/>
            <w:lang w:val="en-GB"/>
          </w:rPr>
          <w:t>ecomondo@iegexpo.it</w:t>
        </w:r>
      </w:hyperlink>
      <w:hyperlink r:id="rId11" w:tgtFrame="_blank" w:history="1">
        <w:r w:rsidR="00FE0415" w:rsidRPr="00B442A9">
          <w:rPr>
            <w:rStyle w:val="normaltextrun"/>
            <w:rFonts w:ascii="Aptos" w:eastAsiaTheme="majorEastAsia" w:hAnsi="Aptos" w:cs="Segoe UI"/>
            <w:color w:val="467886"/>
            <w:sz w:val="20"/>
            <w:szCs w:val="20"/>
            <w:u w:val="single"/>
            <w:lang w:val="en-GB"/>
          </w:rPr>
          <w:t>;</w:t>
        </w:r>
      </w:hyperlink>
      <w:r w:rsidR="00FE0415" w:rsidRPr="00B442A9">
        <w:rPr>
          <w:rStyle w:val="normaltextrun"/>
          <w:rFonts w:ascii="Aptos" w:eastAsiaTheme="majorEastAsia" w:hAnsi="Aptos" w:cs="Segoe UI"/>
          <w:b/>
          <w:bCs/>
          <w:color w:val="000000"/>
          <w:sz w:val="20"/>
          <w:szCs w:val="20"/>
          <w:lang w:val="en-GB"/>
        </w:rPr>
        <w:t xml:space="preserve"> Website: </w:t>
      </w:r>
      <w:hyperlink r:id="rId12" w:tgtFrame="_blank" w:history="1">
        <w:r w:rsidR="00FE0415" w:rsidRPr="00B442A9">
          <w:rPr>
            <w:rStyle w:val="normaltextrun"/>
            <w:rFonts w:ascii="Aptos" w:eastAsiaTheme="majorEastAsia" w:hAnsi="Aptos" w:cs="Segoe UI"/>
            <w:color w:val="467886"/>
            <w:sz w:val="20"/>
            <w:szCs w:val="20"/>
            <w:u w:val="single"/>
            <w:lang w:val="en-GB"/>
          </w:rPr>
          <w:t>www.ecomondo.com</w:t>
        </w:r>
      </w:hyperlink>
      <w:hyperlink r:id="rId13" w:tgtFrame="_blank" w:history="1">
        <w:r w:rsidR="00FE0415" w:rsidRPr="00B442A9">
          <w:rPr>
            <w:rStyle w:val="normaltextrun"/>
            <w:rFonts w:ascii="Aptos" w:eastAsiaTheme="majorEastAsia" w:hAnsi="Aptos" w:cs="Segoe UI"/>
            <w:color w:val="467886"/>
            <w:sz w:val="20"/>
            <w:szCs w:val="20"/>
            <w:u w:val="single"/>
            <w:lang w:val="en-GB"/>
          </w:rPr>
          <w:t>;</w:t>
        </w:r>
      </w:hyperlink>
      <w:r w:rsidR="00FE0415" w:rsidRPr="00B442A9">
        <w:rPr>
          <w:rStyle w:val="normaltextrun"/>
          <w:rFonts w:ascii="Aptos" w:eastAsiaTheme="majorEastAsia" w:hAnsi="Aptos" w:cs="Segoe UI"/>
          <w:b/>
          <w:bCs/>
          <w:color w:val="000000"/>
          <w:sz w:val="20"/>
          <w:szCs w:val="20"/>
          <w:lang w:val="en-GB"/>
        </w:rPr>
        <w:t xml:space="preserve"> Facebook</w:t>
      </w:r>
      <w:r w:rsidR="00FE0415" w:rsidRPr="00B442A9">
        <w:rPr>
          <w:rStyle w:val="normaltextrun"/>
          <w:rFonts w:ascii="Aptos" w:eastAsiaTheme="majorEastAsia" w:hAnsi="Aptos" w:cs="Segoe UI"/>
          <w:color w:val="000000"/>
          <w:sz w:val="20"/>
          <w:szCs w:val="20"/>
          <w:lang w:val="en-GB"/>
        </w:rPr>
        <w:t xml:space="preserve">: </w:t>
      </w:r>
      <w:hyperlink r:id="rId14" w:tgtFrame="_blank" w:history="1">
        <w:r w:rsidR="00FE0415" w:rsidRPr="00B442A9">
          <w:rPr>
            <w:rStyle w:val="normaltextrun"/>
            <w:rFonts w:ascii="Aptos" w:eastAsiaTheme="majorEastAsia" w:hAnsi="Aptos" w:cs="Segoe UI"/>
            <w:color w:val="467886"/>
            <w:sz w:val="20"/>
            <w:szCs w:val="20"/>
            <w:u w:val="single"/>
            <w:lang w:val="en-GB"/>
          </w:rPr>
          <w:t>www.facebook.com/EcomondoRimini</w:t>
        </w:r>
      </w:hyperlink>
      <w:hyperlink r:id="rId15" w:tgtFrame="_blank" w:history="1">
        <w:r w:rsidR="00FE0415" w:rsidRPr="00B442A9">
          <w:rPr>
            <w:rStyle w:val="normaltextrun"/>
            <w:rFonts w:ascii="Aptos" w:eastAsiaTheme="majorEastAsia" w:hAnsi="Aptos" w:cs="Segoe UI"/>
            <w:color w:val="467886"/>
            <w:sz w:val="20"/>
            <w:szCs w:val="20"/>
            <w:u w:val="single"/>
            <w:lang w:val="en-GB"/>
          </w:rPr>
          <w:t>;</w:t>
        </w:r>
      </w:hyperlink>
      <w:r w:rsidR="00FE0415" w:rsidRPr="00B442A9">
        <w:rPr>
          <w:rStyle w:val="normaltextrun"/>
          <w:rFonts w:ascii="Aptos" w:eastAsiaTheme="majorEastAsia" w:hAnsi="Aptos" w:cs="Segoe UI"/>
          <w:b/>
          <w:bCs/>
          <w:color w:val="000000"/>
          <w:sz w:val="20"/>
          <w:szCs w:val="20"/>
          <w:lang w:val="en-GB"/>
        </w:rPr>
        <w:t xml:space="preserve"> LinkedIn</w:t>
      </w:r>
      <w:r w:rsidR="00FE0415" w:rsidRPr="00B442A9">
        <w:rPr>
          <w:rStyle w:val="normaltextrun"/>
          <w:rFonts w:ascii="Aptos" w:eastAsiaTheme="majorEastAsia" w:hAnsi="Aptos" w:cs="Segoe UI"/>
          <w:color w:val="000000"/>
          <w:sz w:val="20"/>
          <w:szCs w:val="20"/>
          <w:lang w:val="en-GB"/>
        </w:rPr>
        <w:t xml:space="preserve">: </w:t>
      </w:r>
      <w:hyperlink r:id="rId16" w:tgtFrame="_blank" w:history="1">
        <w:r w:rsidR="00FE0415" w:rsidRPr="00B442A9">
          <w:rPr>
            <w:rStyle w:val="normaltextrun"/>
            <w:rFonts w:ascii="Aptos" w:eastAsiaTheme="majorEastAsia" w:hAnsi="Aptos" w:cs="Segoe UI"/>
            <w:color w:val="467886"/>
            <w:sz w:val="20"/>
            <w:szCs w:val="20"/>
            <w:u w:val="single"/>
            <w:lang w:val="en-GB"/>
          </w:rPr>
          <w:t>https://www.linkedin.com/company/ecomondo-the-green-technologies-expo/</w:t>
        </w:r>
      </w:hyperlink>
      <w:r w:rsidR="00FE0415" w:rsidRPr="00B442A9">
        <w:rPr>
          <w:rStyle w:val="eop"/>
          <w:rFonts w:ascii="Aptos" w:eastAsiaTheme="majorEastAsia" w:hAnsi="Aptos" w:cs="Segoe UI"/>
          <w:color w:val="0000FF"/>
          <w:sz w:val="20"/>
          <w:szCs w:val="20"/>
          <w:lang w:val="en-GB"/>
        </w:rPr>
        <w:t> </w:t>
      </w:r>
    </w:p>
    <w:p w14:paraId="3868F5CA" w14:textId="77777777" w:rsidR="00FE0415" w:rsidRPr="00B442A9" w:rsidRDefault="00FE0415" w:rsidP="00C63177">
      <w:pPr>
        <w:pStyle w:val="paragraph"/>
        <w:spacing w:before="0" w:beforeAutospacing="0" w:after="0" w:afterAutospacing="0"/>
        <w:jc w:val="both"/>
        <w:textAlignment w:val="baseline"/>
        <w:rPr>
          <w:rFonts w:ascii="Aptos" w:hAnsi="Aptos" w:cs="Segoe UI"/>
          <w:sz w:val="18"/>
          <w:szCs w:val="18"/>
          <w:lang w:val="en-GB"/>
        </w:rPr>
      </w:pPr>
      <w:r w:rsidRPr="00B442A9">
        <w:rPr>
          <w:rStyle w:val="eop"/>
          <w:rFonts w:ascii="Aptos" w:eastAsiaTheme="majorEastAsia" w:hAnsi="Aptos" w:cs="Segoe UI"/>
          <w:color w:val="0000FF"/>
          <w:sz w:val="20"/>
          <w:szCs w:val="20"/>
          <w:lang w:val="en-GB"/>
        </w:rPr>
        <w:t> </w:t>
      </w:r>
    </w:p>
    <w:p w14:paraId="2DAA1EF3"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PRESS CONTACT IEG/ECOMONDO 2025</w:t>
      </w:r>
      <w:r w:rsidRPr="007072A0">
        <w:rPr>
          <w:rStyle w:val="eop"/>
          <w:rFonts w:ascii="Aptos" w:eastAsiaTheme="majorEastAsia" w:hAnsi="Aptos" w:cs="Segoe UI"/>
          <w:color w:val="000000"/>
          <w:sz w:val="20"/>
          <w:szCs w:val="20"/>
        </w:rPr>
        <w:t> </w:t>
      </w:r>
    </w:p>
    <w:p w14:paraId="72721E93"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head of media relation &amp; corporate </w:t>
      </w:r>
      <w:proofErr w:type="spellStart"/>
      <w:r w:rsidRPr="007072A0">
        <w:rPr>
          <w:rStyle w:val="normaltextrun"/>
          <w:rFonts w:ascii="Aptos" w:eastAsiaTheme="majorEastAsia" w:hAnsi="Aptos" w:cs="Segoe UI"/>
          <w:b/>
          <w:bCs/>
          <w:color w:val="000000"/>
          <w:sz w:val="20"/>
          <w:szCs w:val="20"/>
        </w:rPr>
        <w:t>communication</w:t>
      </w:r>
      <w:proofErr w:type="spellEnd"/>
      <w:r w:rsidRPr="007072A0">
        <w:rPr>
          <w:rStyle w:val="normaltextrun"/>
          <w:rFonts w:ascii="Aptos" w:eastAsiaTheme="majorEastAsia" w:hAnsi="Aptos" w:cs="Segoe UI"/>
          <w:color w:val="000000"/>
          <w:sz w:val="20"/>
          <w:szCs w:val="20"/>
        </w:rPr>
        <w:t xml:space="preserve">: Elisabetta Vitali; </w:t>
      </w:r>
      <w:r w:rsidRPr="007072A0">
        <w:rPr>
          <w:rStyle w:val="normaltextrun"/>
          <w:rFonts w:ascii="Aptos" w:eastAsiaTheme="majorEastAsia" w:hAnsi="Aptos" w:cs="Segoe UI"/>
          <w:b/>
          <w:bCs/>
          <w:color w:val="000000"/>
          <w:sz w:val="20"/>
          <w:szCs w:val="20"/>
        </w:rPr>
        <w:t>press office manager</w:t>
      </w:r>
      <w:r w:rsidRPr="007072A0">
        <w:rPr>
          <w:rStyle w:val="normaltextrun"/>
          <w:rFonts w:ascii="Aptos" w:eastAsiaTheme="majorEastAsia" w:hAnsi="Aptos" w:cs="Segoe UI"/>
          <w:color w:val="000000"/>
          <w:sz w:val="20"/>
          <w:szCs w:val="20"/>
        </w:rPr>
        <w:t xml:space="preserve">: Pierfrancesco Bellini; </w:t>
      </w:r>
      <w:r w:rsidRPr="007072A0">
        <w:rPr>
          <w:rStyle w:val="normaltextrun"/>
          <w:rFonts w:ascii="Aptos" w:eastAsiaTheme="majorEastAsia" w:hAnsi="Aptos" w:cs="Segoe UI"/>
          <w:b/>
          <w:bCs/>
          <w:color w:val="000000"/>
          <w:sz w:val="20"/>
          <w:szCs w:val="20"/>
        </w:rPr>
        <w:t>international press office coordinator</w:t>
      </w:r>
      <w:r w:rsidRPr="007072A0">
        <w:rPr>
          <w:rStyle w:val="normaltextrun"/>
          <w:rFonts w:ascii="Aptos" w:eastAsiaTheme="majorEastAsia" w:hAnsi="Aptos" w:cs="Segoe UI"/>
          <w:color w:val="000000"/>
          <w:sz w:val="20"/>
          <w:szCs w:val="20"/>
        </w:rPr>
        <w:t>: Silvia Giorgi;</w:t>
      </w:r>
      <w:r w:rsidRPr="007072A0">
        <w:rPr>
          <w:rStyle w:val="normaltextrun"/>
          <w:rFonts w:ascii="Arial" w:eastAsiaTheme="majorEastAsia" w:hAnsi="Arial" w:cs="Arial"/>
          <w:color w:val="000000"/>
          <w:sz w:val="20"/>
          <w:szCs w:val="20"/>
        </w:rPr>
        <w:t> </w:t>
      </w:r>
      <w:hyperlink r:id="rId17" w:tgtFrame="_blank" w:history="1">
        <w:r w:rsidRPr="007072A0">
          <w:rPr>
            <w:rStyle w:val="normaltextrun"/>
            <w:rFonts w:ascii="Aptos" w:eastAsiaTheme="majorEastAsia" w:hAnsi="Aptos" w:cs="Segoe UI"/>
            <w:color w:val="467886"/>
            <w:sz w:val="20"/>
            <w:szCs w:val="20"/>
            <w:u w:val="single"/>
          </w:rPr>
          <w:t>media@iegexpo.it</w:t>
        </w:r>
      </w:hyperlink>
      <w:r w:rsidRPr="007072A0">
        <w:rPr>
          <w:rStyle w:val="eop"/>
          <w:rFonts w:ascii="Aptos" w:eastAsiaTheme="majorEastAsia" w:hAnsi="Aptos" w:cs="Segoe UI"/>
          <w:color w:val="000000"/>
          <w:sz w:val="20"/>
          <w:szCs w:val="20"/>
        </w:rPr>
        <w:t> </w:t>
      </w:r>
    </w:p>
    <w:p w14:paraId="1F0BE67D"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00"/>
          <w:sz w:val="20"/>
          <w:szCs w:val="20"/>
        </w:rPr>
        <w:t> </w:t>
      </w:r>
    </w:p>
    <w:p w14:paraId="26961145"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MEDIA AGENCY IEG/ECOMONDO: Smartitaly Communications</w:t>
      </w:r>
      <w:r w:rsidRPr="007072A0">
        <w:rPr>
          <w:rStyle w:val="eop"/>
          <w:rFonts w:ascii="Aptos" w:eastAsiaTheme="majorEastAsia" w:hAnsi="Aptos" w:cs="Segoe UI"/>
          <w:color w:val="000000"/>
          <w:sz w:val="20"/>
          <w:szCs w:val="20"/>
        </w:rPr>
        <w:t> </w:t>
      </w:r>
    </w:p>
    <w:p w14:paraId="66213EF5"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color w:val="000000"/>
          <w:sz w:val="20"/>
          <w:szCs w:val="20"/>
        </w:rPr>
        <w:t xml:space="preserve">Edoardo Chiesa, +39 333 8744340 - </w:t>
      </w:r>
      <w:hyperlink r:id="rId18" w:tgtFrame="_blank" w:history="1">
        <w:r w:rsidRPr="007072A0">
          <w:rPr>
            <w:rStyle w:val="normaltextrun"/>
            <w:rFonts w:ascii="Aptos" w:eastAsiaTheme="majorEastAsia" w:hAnsi="Aptos" w:cs="Segoe UI"/>
            <w:color w:val="467886"/>
            <w:sz w:val="20"/>
            <w:szCs w:val="20"/>
            <w:u w:val="single"/>
          </w:rPr>
          <w:t>e.chiesa@smartitaly.it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Paola Gervasio, +39 346 6064272 - </w:t>
      </w:r>
      <w:hyperlink r:id="rId19" w:tgtFrame="_blank" w:history="1">
        <w:r w:rsidRPr="007072A0">
          <w:rPr>
            <w:rStyle w:val="normaltextrun"/>
            <w:rFonts w:ascii="Aptos" w:eastAsiaTheme="majorEastAsia" w:hAnsi="Aptos" w:cs="Segoe UI"/>
            <w:color w:val="467886"/>
            <w:sz w:val="20"/>
            <w:szCs w:val="20"/>
            <w:u w:val="single"/>
          </w:rPr>
          <w:t>p.gervasio@smartitaly.it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Francesca Pericolo, +39 327 9861860 - </w:t>
      </w:r>
      <w:hyperlink r:id="rId20" w:tgtFrame="_blank" w:history="1">
        <w:r w:rsidRPr="007072A0">
          <w:rPr>
            <w:rStyle w:val="normaltextrun"/>
            <w:rFonts w:ascii="Aptos" w:eastAsiaTheme="majorEastAsia" w:hAnsi="Aptos" w:cs="Segoe UI"/>
            <w:color w:val="467886"/>
            <w:sz w:val="20"/>
            <w:szCs w:val="20"/>
            <w:u w:val="single"/>
          </w:rPr>
          <w:t>f.pericolo@smartitaly.it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Stampa estera - Andrea Indiano, +39 349 3232557 – </w:t>
      </w:r>
      <w:hyperlink r:id="rId21" w:tgtFrame="_blank" w:history="1">
        <w:r w:rsidRPr="007072A0">
          <w:rPr>
            <w:rStyle w:val="normaltextrun"/>
            <w:rFonts w:ascii="Aptos" w:eastAsiaTheme="majorEastAsia" w:hAnsi="Aptos" w:cs="Segoe UI"/>
            <w:color w:val="467886"/>
            <w:sz w:val="20"/>
            <w:szCs w:val="20"/>
            <w:u w:val="single"/>
          </w:rPr>
          <w:t>a.indiano@smartitaly.it</w:t>
        </w:r>
      </w:hyperlink>
      <w:r w:rsidRPr="007072A0">
        <w:rPr>
          <w:rStyle w:val="normaltextrun"/>
          <w:rFonts w:ascii="Aptos" w:eastAsiaTheme="majorEastAsia" w:hAnsi="Aptos" w:cs="Segoe UI"/>
          <w:color w:val="000000"/>
          <w:sz w:val="20"/>
          <w:szCs w:val="20"/>
        </w:rPr>
        <w:t> </w:t>
      </w:r>
      <w:r w:rsidRPr="007072A0">
        <w:rPr>
          <w:rStyle w:val="eop"/>
          <w:rFonts w:ascii="Aptos" w:eastAsiaTheme="majorEastAsia" w:hAnsi="Aptos" w:cs="Segoe UI"/>
          <w:color w:val="000000"/>
          <w:sz w:val="20"/>
          <w:szCs w:val="20"/>
        </w:rPr>
        <w:t> </w:t>
      </w:r>
    </w:p>
    <w:p w14:paraId="2479345E"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8DABB2F"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A4BED63"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2DDEDDB6"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9EC546D"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0A5D8033" w14:textId="2648A7DC" w:rsidR="00FE0415" w:rsidRPr="007072A0" w:rsidRDefault="00FE0415" w:rsidP="00B860A3">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rPr>
        <w:t> </w:t>
      </w:r>
    </w:p>
    <w:p w14:paraId="39E55658" w14:textId="77777777" w:rsidR="00FE0415" w:rsidRPr="007072A0" w:rsidRDefault="00FE0415" w:rsidP="00C63177">
      <w:pPr>
        <w:jc w:val="both"/>
        <w:rPr>
          <w:rFonts w:ascii="Aptos" w:hAnsi="Aptos"/>
          <w:sz w:val="20"/>
          <w:szCs w:val="20"/>
        </w:rPr>
      </w:pPr>
    </w:p>
    <w:sectPr w:rsidR="00FE0415" w:rsidRPr="007072A0" w:rsidSect="0069306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6A23"/>
    <w:multiLevelType w:val="hybridMultilevel"/>
    <w:tmpl w:val="5732922A"/>
    <w:lvl w:ilvl="0" w:tplc="F43C48E0">
      <w:start w:val="1"/>
      <w:numFmt w:val="bullet"/>
      <w:lvlText w:val=""/>
      <w:lvlJc w:val="left"/>
      <w:pPr>
        <w:ind w:left="360" w:hanging="360"/>
      </w:pPr>
      <w:rPr>
        <w:rFonts w:ascii="Symbol" w:hAnsi="Symbol" w:hint="default"/>
        <w:color w:val="000000" w:themeColor="text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0515A88"/>
    <w:multiLevelType w:val="hybridMultilevel"/>
    <w:tmpl w:val="BD168A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4E72E39"/>
    <w:multiLevelType w:val="hybridMultilevel"/>
    <w:tmpl w:val="F75E8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385D92"/>
    <w:multiLevelType w:val="multilevel"/>
    <w:tmpl w:val="FAF4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997846">
    <w:abstractNumId w:val="1"/>
  </w:num>
  <w:num w:numId="2" w16cid:durableId="1906643997">
    <w:abstractNumId w:val="3"/>
  </w:num>
  <w:num w:numId="3" w16cid:durableId="2104454420">
    <w:abstractNumId w:val="2"/>
  </w:num>
  <w:num w:numId="4" w16cid:durableId="21924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15"/>
    <w:rsid w:val="00002909"/>
    <w:rsid w:val="00007F39"/>
    <w:rsid w:val="00017E7F"/>
    <w:rsid w:val="00021217"/>
    <w:rsid w:val="00031BB9"/>
    <w:rsid w:val="00037458"/>
    <w:rsid w:val="00041832"/>
    <w:rsid w:val="00055E5C"/>
    <w:rsid w:val="00071349"/>
    <w:rsid w:val="00072897"/>
    <w:rsid w:val="00074076"/>
    <w:rsid w:val="000757FD"/>
    <w:rsid w:val="000919BF"/>
    <w:rsid w:val="00091B3B"/>
    <w:rsid w:val="000A0E93"/>
    <w:rsid w:val="000A29F4"/>
    <w:rsid w:val="000B48DA"/>
    <w:rsid w:val="000C1047"/>
    <w:rsid w:val="000C3B0E"/>
    <w:rsid w:val="000C698A"/>
    <w:rsid w:val="000C76DB"/>
    <w:rsid w:val="001031AA"/>
    <w:rsid w:val="00110B95"/>
    <w:rsid w:val="001177F7"/>
    <w:rsid w:val="00133A27"/>
    <w:rsid w:val="001434ED"/>
    <w:rsid w:val="0016142A"/>
    <w:rsid w:val="00170446"/>
    <w:rsid w:val="0017051A"/>
    <w:rsid w:val="0017394C"/>
    <w:rsid w:val="001765EE"/>
    <w:rsid w:val="00196955"/>
    <w:rsid w:val="001A18D9"/>
    <w:rsid w:val="001A1BFF"/>
    <w:rsid w:val="001A37EF"/>
    <w:rsid w:val="001B23FE"/>
    <w:rsid w:val="001B3AF4"/>
    <w:rsid w:val="001B787B"/>
    <w:rsid w:val="001C5260"/>
    <w:rsid w:val="001C55D9"/>
    <w:rsid w:val="001C74CB"/>
    <w:rsid w:val="001D039F"/>
    <w:rsid w:val="001D38D8"/>
    <w:rsid w:val="001D713A"/>
    <w:rsid w:val="001E4B0F"/>
    <w:rsid w:val="001E798F"/>
    <w:rsid w:val="001F5A86"/>
    <w:rsid w:val="002027BE"/>
    <w:rsid w:val="00212DE6"/>
    <w:rsid w:val="00216A18"/>
    <w:rsid w:val="00222B9B"/>
    <w:rsid w:val="0022711D"/>
    <w:rsid w:val="00227751"/>
    <w:rsid w:val="002356B5"/>
    <w:rsid w:val="00241057"/>
    <w:rsid w:val="002534B2"/>
    <w:rsid w:val="002535C5"/>
    <w:rsid w:val="00255C1C"/>
    <w:rsid w:val="00256987"/>
    <w:rsid w:val="002706A2"/>
    <w:rsid w:val="0027083A"/>
    <w:rsid w:val="00281D7B"/>
    <w:rsid w:val="002827FD"/>
    <w:rsid w:val="00285F80"/>
    <w:rsid w:val="002906C6"/>
    <w:rsid w:val="00292E9C"/>
    <w:rsid w:val="00293098"/>
    <w:rsid w:val="002967D2"/>
    <w:rsid w:val="002A14DA"/>
    <w:rsid w:val="002A3BF4"/>
    <w:rsid w:val="002B2D80"/>
    <w:rsid w:val="002C0D42"/>
    <w:rsid w:val="002C19D8"/>
    <w:rsid w:val="002C5822"/>
    <w:rsid w:val="002D060E"/>
    <w:rsid w:val="002D4781"/>
    <w:rsid w:val="002E6136"/>
    <w:rsid w:val="00301E18"/>
    <w:rsid w:val="003061E0"/>
    <w:rsid w:val="003254C0"/>
    <w:rsid w:val="003314DC"/>
    <w:rsid w:val="00333615"/>
    <w:rsid w:val="00333B35"/>
    <w:rsid w:val="00344A28"/>
    <w:rsid w:val="00350660"/>
    <w:rsid w:val="003548CC"/>
    <w:rsid w:val="003554AF"/>
    <w:rsid w:val="00361433"/>
    <w:rsid w:val="003623FD"/>
    <w:rsid w:val="003663B4"/>
    <w:rsid w:val="00371E06"/>
    <w:rsid w:val="00376BD3"/>
    <w:rsid w:val="003810C2"/>
    <w:rsid w:val="00384F0F"/>
    <w:rsid w:val="00392772"/>
    <w:rsid w:val="003A1E17"/>
    <w:rsid w:val="003A3B18"/>
    <w:rsid w:val="003A44BA"/>
    <w:rsid w:val="003A5E3E"/>
    <w:rsid w:val="003B28AB"/>
    <w:rsid w:val="003B49C8"/>
    <w:rsid w:val="003B703D"/>
    <w:rsid w:val="003B723F"/>
    <w:rsid w:val="003C3D45"/>
    <w:rsid w:val="003C64CE"/>
    <w:rsid w:val="003D4212"/>
    <w:rsid w:val="003D6197"/>
    <w:rsid w:val="003E1165"/>
    <w:rsid w:val="003F3CCF"/>
    <w:rsid w:val="004012CD"/>
    <w:rsid w:val="0040546F"/>
    <w:rsid w:val="004125B0"/>
    <w:rsid w:val="00412984"/>
    <w:rsid w:val="00412E2F"/>
    <w:rsid w:val="00417D6C"/>
    <w:rsid w:val="00420841"/>
    <w:rsid w:val="00420F54"/>
    <w:rsid w:val="00421F0A"/>
    <w:rsid w:val="00424569"/>
    <w:rsid w:val="004261F6"/>
    <w:rsid w:val="00433E01"/>
    <w:rsid w:val="00451D94"/>
    <w:rsid w:val="00462594"/>
    <w:rsid w:val="004705D1"/>
    <w:rsid w:val="0047132D"/>
    <w:rsid w:val="004721AC"/>
    <w:rsid w:val="00477830"/>
    <w:rsid w:val="004822B9"/>
    <w:rsid w:val="00483114"/>
    <w:rsid w:val="00491482"/>
    <w:rsid w:val="004928B0"/>
    <w:rsid w:val="004A4022"/>
    <w:rsid w:val="004C2215"/>
    <w:rsid w:val="004C79D8"/>
    <w:rsid w:val="004D141C"/>
    <w:rsid w:val="004D71FF"/>
    <w:rsid w:val="004D7E59"/>
    <w:rsid w:val="004E1B60"/>
    <w:rsid w:val="004E2469"/>
    <w:rsid w:val="004E5C1C"/>
    <w:rsid w:val="004E685F"/>
    <w:rsid w:val="004F0160"/>
    <w:rsid w:val="004F0DFD"/>
    <w:rsid w:val="004F63A6"/>
    <w:rsid w:val="00502EFC"/>
    <w:rsid w:val="00510BFC"/>
    <w:rsid w:val="00513B5E"/>
    <w:rsid w:val="00515385"/>
    <w:rsid w:val="005325A4"/>
    <w:rsid w:val="005350E4"/>
    <w:rsid w:val="00541E11"/>
    <w:rsid w:val="00544DF4"/>
    <w:rsid w:val="005459F2"/>
    <w:rsid w:val="00546016"/>
    <w:rsid w:val="00563797"/>
    <w:rsid w:val="005671FA"/>
    <w:rsid w:val="00567CB7"/>
    <w:rsid w:val="00581BC3"/>
    <w:rsid w:val="00581F73"/>
    <w:rsid w:val="005847F4"/>
    <w:rsid w:val="0059778F"/>
    <w:rsid w:val="005A5384"/>
    <w:rsid w:val="005B6EF6"/>
    <w:rsid w:val="005C5B82"/>
    <w:rsid w:val="005D5E06"/>
    <w:rsid w:val="005F5593"/>
    <w:rsid w:val="00602B2D"/>
    <w:rsid w:val="006036CE"/>
    <w:rsid w:val="00611167"/>
    <w:rsid w:val="00615692"/>
    <w:rsid w:val="00616F49"/>
    <w:rsid w:val="00627FAB"/>
    <w:rsid w:val="00632C91"/>
    <w:rsid w:val="00647A8F"/>
    <w:rsid w:val="0066288E"/>
    <w:rsid w:val="00666331"/>
    <w:rsid w:val="00670B04"/>
    <w:rsid w:val="00685E67"/>
    <w:rsid w:val="0069306A"/>
    <w:rsid w:val="006A0B53"/>
    <w:rsid w:val="006B0686"/>
    <w:rsid w:val="006B266F"/>
    <w:rsid w:val="006D0843"/>
    <w:rsid w:val="006D26A6"/>
    <w:rsid w:val="006E1D32"/>
    <w:rsid w:val="006E472E"/>
    <w:rsid w:val="006E7354"/>
    <w:rsid w:val="006F4A2C"/>
    <w:rsid w:val="006F7F53"/>
    <w:rsid w:val="00701BE4"/>
    <w:rsid w:val="00705983"/>
    <w:rsid w:val="007072A0"/>
    <w:rsid w:val="00727188"/>
    <w:rsid w:val="00732B07"/>
    <w:rsid w:val="007354F5"/>
    <w:rsid w:val="00737285"/>
    <w:rsid w:val="00740242"/>
    <w:rsid w:val="00742C98"/>
    <w:rsid w:val="0074587E"/>
    <w:rsid w:val="00795934"/>
    <w:rsid w:val="00797623"/>
    <w:rsid w:val="007A22B5"/>
    <w:rsid w:val="007A497E"/>
    <w:rsid w:val="007A6015"/>
    <w:rsid w:val="007B517A"/>
    <w:rsid w:val="008003E7"/>
    <w:rsid w:val="00802CCC"/>
    <w:rsid w:val="00815493"/>
    <w:rsid w:val="008203F5"/>
    <w:rsid w:val="00820FB8"/>
    <w:rsid w:val="0082590E"/>
    <w:rsid w:val="00825F03"/>
    <w:rsid w:val="008337D9"/>
    <w:rsid w:val="008342B7"/>
    <w:rsid w:val="008458AF"/>
    <w:rsid w:val="008479FD"/>
    <w:rsid w:val="00860263"/>
    <w:rsid w:val="008620EE"/>
    <w:rsid w:val="008629E9"/>
    <w:rsid w:val="0086397E"/>
    <w:rsid w:val="008647B6"/>
    <w:rsid w:val="00874416"/>
    <w:rsid w:val="00884644"/>
    <w:rsid w:val="00891AB2"/>
    <w:rsid w:val="0089748C"/>
    <w:rsid w:val="008A677D"/>
    <w:rsid w:val="008B5CD7"/>
    <w:rsid w:val="008D6408"/>
    <w:rsid w:val="008D788E"/>
    <w:rsid w:val="008F1163"/>
    <w:rsid w:val="00903E98"/>
    <w:rsid w:val="00907772"/>
    <w:rsid w:val="00910D38"/>
    <w:rsid w:val="00916078"/>
    <w:rsid w:val="00920EB4"/>
    <w:rsid w:val="00930B26"/>
    <w:rsid w:val="0094363D"/>
    <w:rsid w:val="00945721"/>
    <w:rsid w:val="00950899"/>
    <w:rsid w:val="00950DF0"/>
    <w:rsid w:val="009611B1"/>
    <w:rsid w:val="0098256A"/>
    <w:rsid w:val="009828CD"/>
    <w:rsid w:val="00987BD0"/>
    <w:rsid w:val="00993AF4"/>
    <w:rsid w:val="0099422C"/>
    <w:rsid w:val="00997167"/>
    <w:rsid w:val="009A51AA"/>
    <w:rsid w:val="009B0FA3"/>
    <w:rsid w:val="009B1334"/>
    <w:rsid w:val="009B1A50"/>
    <w:rsid w:val="009D0A0A"/>
    <w:rsid w:val="009D3115"/>
    <w:rsid w:val="009F422D"/>
    <w:rsid w:val="009F5F58"/>
    <w:rsid w:val="009F6934"/>
    <w:rsid w:val="009F70B2"/>
    <w:rsid w:val="00A00E8E"/>
    <w:rsid w:val="00A01E0E"/>
    <w:rsid w:val="00A02323"/>
    <w:rsid w:val="00A03C67"/>
    <w:rsid w:val="00A22E37"/>
    <w:rsid w:val="00A235E6"/>
    <w:rsid w:val="00A24F0E"/>
    <w:rsid w:val="00A264A0"/>
    <w:rsid w:val="00A30D93"/>
    <w:rsid w:val="00A40131"/>
    <w:rsid w:val="00A43418"/>
    <w:rsid w:val="00A472E9"/>
    <w:rsid w:val="00A47DFE"/>
    <w:rsid w:val="00A50EB8"/>
    <w:rsid w:val="00A54815"/>
    <w:rsid w:val="00A60653"/>
    <w:rsid w:val="00A64037"/>
    <w:rsid w:val="00A648B3"/>
    <w:rsid w:val="00A6572F"/>
    <w:rsid w:val="00A6746A"/>
    <w:rsid w:val="00A67F69"/>
    <w:rsid w:val="00A70254"/>
    <w:rsid w:val="00A71605"/>
    <w:rsid w:val="00A75570"/>
    <w:rsid w:val="00A86779"/>
    <w:rsid w:val="00A869E5"/>
    <w:rsid w:val="00A961DF"/>
    <w:rsid w:val="00AB0400"/>
    <w:rsid w:val="00AC1514"/>
    <w:rsid w:val="00AC15AF"/>
    <w:rsid w:val="00AD26C3"/>
    <w:rsid w:val="00AE60E1"/>
    <w:rsid w:val="00AF5465"/>
    <w:rsid w:val="00B1276E"/>
    <w:rsid w:val="00B146BE"/>
    <w:rsid w:val="00B20B48"/>
    <w:rsid w:val="00B323C5"/>
    <w:rsid w:val="00B34E64"/>
    <w:rsid w:val="00B400E6"/>
    <w:rsid w:val="00B430FA"/>
    <w:rsid w:val="00B442A9"/>
    <w:rsid w:val="00B46E25"/>
    <w:rsid w:val="00B4734C"/>
    <w:rsid w:val="00B478C1"/>
    <w:rsid w:val="00B50A52"/>
    <w:rsid w:val="00B51E63"/>
    <w:rsid w:val="00B52D24"/>
    <w:rsid w:val="00B54A7A"/>
    <w:rsid w:val="00B564F7"/>
    <w:rsid w:val="00B632D2"/>
    <w:rsid w:val="00B66A66"/>
    <w:rsid w:val="00B74190"/>
    <w:rsid w:val="00B7422C"/>
    <w:rsid w:val="00B80A80"/>
    <w:rsid w:val="00B860A3"/>
    <w:rsid w:val="00B908E2"/>
    <w:rsid w:val="00B93791"/>
    <w:rsid w:val="00BA40B3"/>
    <w:rsid w:val="00BA7C24"/>
    <w:rsid w:val="00BA7EF7"/>
    <w:rsid w:val="00BB1626"/>
    <w:rsid w:val="00BD0A24"/>
    <w:rsid w:val="00BD204D"/>
    <w:rsid w:val="00BD3437"/>
    <w:rsid w:val="00BD51F3"/>
    <w:rsid w:val="00BE25FD"/>
    <w:rsid w:val="00BE3127"/>
    <w:rsid w:val="00BF204F"/>
    <w:rsid w:val="00BF3B41"/>
    <w:rsid w:val="00BF3BBA"/>
    <w:rsid w:val="00BF5054"/>
    <w:rsid w:val="00BF67C3"/>
    <w:rsid w:val="00C01D25"/>
    <w:rsid w:val="00C0575E"/>
    <w:rsid w:val="00C1744F"/>
    <w:rsid w:val="00C35F09"/>
    <w:rsid w:val="00C37275"/>
    <w:rsid w:val="00C37F28"/>
    <w:rsid w:val="00C54615"/>
    <w:rsid w:val="00C557D2"/>
    <w:rsid w:val="00C613FF"/>
    <w:rsid w:val="00C63177"/>
    <w:rsid w:val="00C642C1"/>
    <w:rsid w:val="00C65AD0"/>
    <w:rsid w:val="00C66AFC"/>
    <w:rsid w:val="00C73501"/>
    <w:rsid w:val="00C76C4D"/>
    <w:rsid w:val="00C77433"/>
    <w:rsid w:val="00C77842"/>
    <w:rsid w:val="00C81F17"/>
    <w:rsid w:val="00C82564"/>
    <w:rsid w:val="00C91560"/>
    <w:rsid w:val="00C97ECB"/>
    <w:rsid w:val="00CA2815"/>
    <w:rsid w:val="00CA3B93"/>
    <w:rsid w:val="00CA61C9"/>
    <w:rsid w:val="00CB4A0D"/>
    <w:rsid w:val="00CB74E1"/>
    <w:rsid w:val="00CC2C66"/>
    <w:rsid w:val="00CC4B9B"/>
    <w:rsid w:val="00CC77CB"/>
    <w:rsid w:val="00CD0661"/>
    <w:rsid w:val="00CD6C44"/>
    <w:rsid w:val="00CE0635"/>
    <w:rsid w:val="00CE57BC"/>
    <w:rsid w:val="00CF212E"/>
    <w:rsid w:val="00CF5128"/>
    <w:rsid w:val="00D105E9"/>
    <w:rsid w:val="00D12FD0"/>
    <w:rsid w:val="00D13832"/>
    <w:rsid w:val="00D17BCD"/>
    <w:rsid w:val="00D41478"/>
    <w:rsid w:val="00D42BA5"/>
    <w:rsid w:val="00D47ED4"/>
    <w:rsid w:val="00D51C0C"/>
    <w:rsid w:val="00D6063D"/>
    <w:rsid w:val="00D66301"/>
    <w:rsid w:val="00D71EE3"/>
    <w:rsid w:val="00D7260A"/>
    <w:rsid w:val="00D769BD"/>
    <w:rsid w:val="00D8090F"/>
    <w:rsid w:val="00D81ABE"/>
    <w:rsid w:val="00D91215"/>
    <w:rsid w:val="00D93FF5"/>
    <w:rsid w:val="00DB1EF4"/>
    <w:rsid w:val="00DB3ED0"/>
    <w:rsid w:val="00DB5B64"/>
    <w:rsid w:val="00DB72A6"/>
    <w:rsid w:val="00DC1416"/>
    <w:rsid w:val="00DC5541"/>
    <w:rsid w:val="00DE5F12"/>
    <w:rsid w:val="00DE6091"/>
    <w:rsid w:val="00DF0253"/>
    <w:rsid w:val="00DF6DB1"/>
    <w:rsid w:val="00E01C50"/>
    <w:rsid w:val="00E1487C"/>
    <w:rsid w:val="00E2166E"/>
    <w:rsid w:val="00E2179F"/>
    <w:rsid w:val="00E22768"/>
    <w:rsid w:val="00E26A0F"/>
    <w:rsid w:val="00E26D7C"/>
    <w:rsid w:val="00E311E7"/>
    <w:rsid w:val="00E51C66"/>
    <w:rsid w:val="00E52465"/>
    <w:rsid w:val="00E551B9"/>
    <w:rsid w:val="00E607E9"/>
    <w:rsid w:val="00E75765"/>
    <w:rsid w:val="00E75B64"/>
    <w:rsid w:val="00E771B1"/>
    <w:rsid w:val="00E9746A"/>
    <w:rsid w:val="00EA7499"/>
    <w:rsid w:val="00EB4CC3"/>
    <w:rsid w:val="00EB5736"/>
    <w:rsid w:val="00ED48A5"/>
    <w:rsid w:val="00EE488D"/>
    <w:rsid w:val="00EE7D75"/>
    <w:rsid w:val="00EF35BB"/>
    <w:rsid w:val="00F1587A"/>
    <w:rsid w:val="00F21694"/>
    <w:rsid w:val="00F232AC"/>
    <w:rsid w:val="00F3676A"/>
    <w:rsid w:val="00F36FCE"/>
    <w:rsid w:val="00F402A2"/>
    <w:rsid w:val="00F419CD"/>
    <w:rsid w:val="00F432F1"/>
    <w:rsid w:val="00F5149B"/>
    <w:rsid w:val="00F516AC"/>
    <w:rsid w:val="00F51A9C"/>
    <w:rsid w:val="00F56B59"/>
    <w:rsid w:val="00F62C96"/>
    <w:rsid w:val="00F6340A"/>
    <w:rsid w:val="00F71009"/>
    <w:rsid w:val="00F7689E"/>
    <w:rsid w:val="00F80F56"/>
    <w:rsid w:val="00F85271"/>
    <w:rsid w:val="00F85FC2"/>
    <w:rsid w:val="00F97300"/>
    <w:rsid w:val="00FA0E3C"/>
    <w:rsid w:val="00FA16AF"/>
    <w:rsid w:val="00FA19BA"/>
    <w:rsid w:val="00FC053D"/>
    <w:rsid w:val="00FC5B0F"/>
    <w:rsid w:val="00FD3189"/>
    <w:rsid w:val="00FE0415"/>
    <w:rsid w:val="00FE3091"/>
    <w:rsid w:val="00FF1AB3"/>
    <w:rsid w:val="00FF476C"/>
    <w:rsid w:val="02B67B49"/>
    <w:rsid w:val="038E8E4A"/>
    <w:rsid w:val="09AF5D45"/>
    <w:rsid w:val="0A5CF77E"/>
    <w:rsid w:val="1311E2F9"/>
    <w:rsid w:val="14C3CBE2"/>
    <w:rsid w:val="1585BE0D"/>
    <w:rsid w:val="16C49003"/>
    <w:rsid w:val="186D810C"/>
    <w:rsid w:val="1892221A"/>
    <w:rsid w:val="18C98093"/>
    <w:rsid w:val="192556A7"/>
    <w:rsid w:val="1F649BC0"/>
    <w:rsid w:val="25FC705B"/>
    <w:rsid w:val="2668B26C"/>
    <w:rsid w:val="28B0C0B8"/>
    <w:rsid w:val="2C7E954B"/>
    <w:rsid w:val="2DF7F031"/>
    <w:rsid w:val="3286687E"/>
    <w:rsid w:val="34174F74"/>
    <w:rsid w:val="3787D147"/>
    <w:rsid w:val="3AA5184B"/>
    <w:rsid w:val="3BC23A7B"/>
    <w:rsid w:val="3C7287D1"/>
    <w:rsid w:val="3C8FC501"/>
    <w:rsid w:val="3D5706D8"/>
    <w:rsid w:val="3E244077"/>
    <w:rsid w:val="40E9C7AB"/>
    <w:rsid w:val="42A22802"/>
    <w:rsid w:val="435BAE0B"/>
    <w:rsid w:val="448A7F16"/>
    <w:rsid w:val="44A38764"/>
    <w:rsid w:val="46214A82"/>
    <w:rsid w:val="5002049C"/>
    <w:rsid w:val="504FEE1F"/>
    <w:rsid w:val="524C0440"/>
    <w:rsid w:val="533CA14D"/>
    <w:rsid w:val="59D37335"/>
    <w:rsid w:val="5B55DA08"/>
    <w:rsid w:val="5E93E060"/>
    <w:rsid w:val="600E4ECF"/>
    <w:rsid w:val="670C091C"/>
    <w:rsid w:val="67724CE2"/>
    <w:rsid w:val="67B7BB00"/>
    <w:rsid w:val="68C8CE6E"/>
    <w:rsid w:val="68D9101A"/>
    <w:rsid w:val="69C90C9D"/>
    <w:rsid w:val="6A9F2C7F"/>
    <w:rsid w:val="6C2794BB"/>
    <w:rsid w:val="6E290F24"/>
    <w:rsid w:val="6F7E61CD"/>
    <w:rsid w:val="756BD81F"/>
    <w:rsid w:val="75D10599"/>
    <w:rsid w:val="7676BEBB"/>
    <w:rsid w:val="769B0C6A"/>
    <w:rsid w:val="76D1CFD0"/>
    <w:rsid w:val="77E7B3AB"/>
    <w:rsid w:val="7A73D53F"/>
    <w:rsid w:val="7B5DFC0A"/>
    <w:rsid w:val="7D8676AE"/>
    <w:rsid w:val="7F613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E3C1"/>
  <w15:chartTrackingRefBased/>
  <w15:docId w15:val="{B35EC8E5-3BFD-448C-9445-E83ADB02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nhideWhenUsed/>
    <w:rsid w:val="00C37F28"/>
  </w:style>
  <w:style w:type="paragraph" w:styleId="Titolo1">
    <w:name w:val="heading 1"/>
    <w:basedOn w:val="Normale"/>
    <w:next w:val="Normale"/>
    <w:link w:val="Titolo1Carattere"/>
    <w:uiPriority w:val="9"/>
    <w:qFormat/>
    <w:rsid w:val="00FE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uiPriority w:val="9"/>
    <w:semiHidden/>
    <w:unhideWhenUsed/>
    <w:qFormat/>
    <w:rsid w:val="00FE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rsid w:val="00FE04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uiPriority w:val="9"/>
    <w:semiHidden/>
    <w:unhideWhenUsed/>
    <w:qFormat/>
    <w:rsid w:val="00FE04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uiPriority w:val="9"/>
    <w:semiHidden/>
    <w:unhideWhenUsed/>
    <w:qFormat/>
    <w:rsid w:val="00FE04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uiPriority w:val="9"/>
    <w:semiHidden/>
    <w:unhideWhenUsed/>
    <w:qFormat/>
    <w:rsid w:val="00FE04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FE04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FE04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FE04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Char1">
    <w:name w:val="Title Char1"/>
    <w:basedOn w:val="Carpredefinitoparagrafo"/>
    <w:uiPriority w:val="10"/>
    <w:rsid w:val="00903E98"/>
    <w:rPr>
      <w:rFonts w:asciiTheme="majorHAnsi" w:eastAsiaTheme="majorEastAsia" w:hAnsiTheme="majorHAnsi" w:cstheme="majorBidi"/>
      <w:spacing w:val="-10"/>
      <w:kern w:val="28"/>
      <w:sz w:val="56"/>
      <w:szCs w:val="56"/>
    </w:rPr>
  </w:style>
  <w:style w:type="character" w:customStyle="1" w:styleId="SubtitleChar1">
    <w:name w:val="Subtitle Char1"/>
    <w:basedOn w:val="Carpredefinitoparagrafo"/>
    <w:uiPriority w:val="11"/>
    <w:rsid w:val="00903E98"/>
    <w:rPr>
      <w:rFonts w:eastAsiaTheme="majorEastAsia" w:cstheme="majorBidi"/>
      <w:color w:val="000000" w:themeColor="text1"/>
      <w:spacing w:val="15"/>
      <w:sz w:val="28"/>
      <w:szCs w:val="28"/>
    </w:rPr>
  </w:style>
  <w:style w:type="character" w:customStyle="1" w:styleId="QuoteChar1">
    <w:name w:val="Quote Char1"/>
    <w:basedOn w:val="Carpredefinitoparagrafo"/>
    <w:uiPriority w:val="29"/>
    <w:rsid w:val="00903E98"/>
    <w:rPr>
      <w:i/>
      <w:iCs/>
      <w:color w:val="000000" w:themeColor="text1"/>
    </w:rPr>
  </w:style>
  <w:style w:type="character" w:customStyle="1" w:styleId="IntenseQuoteChar1">
    <w:name w:val="Intense Quote Char1"/>
    <w:basedOn w:val="Carpredefinitoparagrafo"/>
    <w:uiPriority w:val="30"/>
    <w:rsid w:val="00903E98"/>
    <w:rPr>
      <w:i/>
      <w:iCs/>
      <w:color w:val="0F4761" w:themeColor="accent1" w:themeShade="BF"/>
    </w:rPr>
  </w:style>
  <w:style w:type="paragraph" w:styleId="Paragrafoelenco">
    <w:name w:val="List Paragraph"/>
    <w:basedOn w:val="Normale"/>
    <w:uiPriority w:val="34"/>
    <w:qFormat/>
    <w:rsid w:val="00FE0415"/>
    <w:pPr>
      <w:ind w:left="720"/>
      <w:contextualSpacing/>
    </w:pPr>
  </w:style>
  <w:style w:type="character" w:styleId="Enfasiintensa">
    <w:name w:val="Intense Emphasis"/>
    <w:basedOn w:val="Carpredefinitoparagrafo"/>
    <w:uiPriority w:val="21"/>
    <w:qFormat/>
    <w:rsid w:val="00FE0415"/>
    <w:rPr>
      <w:i/>
      <w:iCs/>
      <w:color w:val="0F4761" w:themeColor="accent1" w:themeShade="BF"/>
    </w:rPr>
  </w:style>
  <w:style w:type="character" w:styleId="Riferimentointenso">
    <w:name w:val="Intense Reference"/>
    <w:basedOn w:val="Carpredefinitoparagrafo"/>
    <w:uiPriority w:val="32"/>
    <w:qFormat/>
    <w:rsid w:val="00FE0415"/>
    <w:rPr>
      <w:b/>
      <w:bCs/>
      <w:smallCaps/>
      <w:color w:val="0F4761" w:themeColor="accent1" w:themeShade="BF"/>
      <w:spacing w:val="5"/>
    </w:rPr>
  </w:style>
  <w:style w:type="paragraph" w:customStyle="1" w:styleId="paragraph">
    <w:name w:val="paragraph"/>
    <w:basedOn w:val="Normale"/>
    <w:rsid w:val="00FE04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Carpredefinitoparagrafo"/>
    <w:rsid w:val="00FE0415"/>
  </w:style>
  <w:style w:type="character" w:customStyle="1" w:styleId="eop">
    <w:name w:val="eop"/>
    <w:basedOn w:val="Carpredefinitoparagrafo"/>
    <w:rsid w:val="00FE0415"/>
  </w:style>
  <w:style w:type="character" w:customStyle="1" w:styleId="findhit">
    <w:name w:val="findhit"/>
    <w:basedOn w:val="Carpredefinitoparagrafo"/>
    <w:rsid w:val="00FE0415"/>
  </w:style>
  <w:style w:type="character" w:customStyle="1" w:styleId="wacimagecontainer">
    <w:name w:val="wacimagecontainer"/>
    <w:basedOn w:val="Carpredefinitoparagrafo"/>
    <w:rsid w:val="00FE0415"/>
  </w:style>
  <w:style w:type="paragraph" w:styleId="Revisione">
    <w:name w:val="Revision"/>
    <w:hidden/>
    <w:uiPriority w:val="99"/>
    <w:semiHidden/>
    <w:rsid w:val="007072A0"/>
    <w:pPr>
      <w:spacing w:after="0" w:line="240" w:lineRule="auto"/>
    </w:pPr>
  </w:style>
  <w:style w:type="character" w:styleId="Collegamentoipertestuale">
    <w:name w:val="Hyperlink"/>
    <w:basedOn w:val="Carpredefinitoparagrafo"/>
    <w:uiPriority w:val="99"/>
    <w:unhideWhenUsed/>
    <w:rsid w:val="006D26A6"/>
    <w:rPr>
      <w:color w:val="467886" w:themeColor="hyperlink"/>
      <w:u w:val="single"/>
    </w:rPr>
  </w:style>
  <w:style w:type="character" w:customStyle="1" w:styleId="Heading1Char">
    <w:name w:val="Heading 1 Char"/>
    <w:basedOn w:val="Carpredefinitoparagrafo"/>
    <w:uiPriority w:val="9"/>
    <w:rsid w:val="00C3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Carpredefinitoparagrafo"/>
    <w:uiPriority w:val="9"/>
    <w:semiHidden/>
    <w:rsid w:val="00C3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Carpredefinitoparagrafo"/>
    <w:uiPriority w:val="9"/>
    <w:semiHidden/>
    <w:rsid w:val="00C37F28"/>
    <w:rPr>
      <w:rFonts w:eastAsiaTheme="majorEastAsia" w:cstheme="majorBidi"/>
      <w:color w:val="0F4761" w:themeColor="accent1" w:themeShade="BF"/>
      <w:sz w:val="28"/>
      <w:szCs w:val="28"/>
    </w:rPr>
  </w:style>
  <w:style w:type="character" w:customStyle="1" w:styleId="Heading4Char">
    <w:name w:val="Heading 4 Char"/>
    <w:basedOn w:val="Carpredefinitoparagrafo"/>
    <w:uiPriority w:val="9"/>
    <w:semiHidden/>
    <w:rsid w:val="00C37F28"/>
    <w:rPr>
      <w:rFonts w:eastAsiaTheme="majorEastAsia" w:cstheme="majorBidi"/>
      <w:i/>
      <w:iCs/>
      <w:color w:val="0F4761" w:themeColor="accent1" w:themeShade="BF"/>
    </w:rPr>
  </w:style>
  <w:style w:type="character" w:customStyle="1" w:styleId="Heading5Char">
    <w:name w:val="Heading 5 Char"/>
    <w:basedOn w:val="Carpredefinitoparagrafo"/>
    <w:uiPriority w:val="9"/>
    <w:semiHidden/>
    <w:rsid w:val="00C37F28"/>
    <w:rPr>
      <w:rFonts w:eastAsiaTheme="majorEastAsia" w:cstheme="majorBidi"/>
      <w:color w:val="0F4761" w:themeColor="accent1" w:themeShade="BF"/>
    </w:rPr>
  </w:style>
  <w:style w:type="character" w:customStyle="1" w:styleId="Heading6Char">
    <w:name w:val="Heading 6 Char"/>
    <w:basedOn w:val="Carpredefinitoparagrafo"/>
    <w:uiPriority w:val="9"/>
    <w:semiHidden/>
    <w:rsid w:val="00C37F28"/>
    <w:rPr>
      <w:rFonts w:eastAsiaTheme="majorEastAsia" w:cstheme="majorBidi"/>
      <w:i/>
      <w:iCs/>
      <w:color w:val="595959" w:themeColor="text1" w:themeTint="A6"/>
    </w:rPr>
  </w:style>
  <w:style w:type="character" w:customStyle="1" w:styleId="Heading7Char">
    <w:name w:val="Heading 7 Char"/>
    <w:basedOn w:val="Carpredefinitoparagrafo"/>
    <w:uiPriority w:val="9"/>
    <w:semiHidden/>
    <w:rsid w:val="00C37F28"/>
    <w:rPr>
      <w:rFonts w:eastAsiaTheme="majorEastAsia" w:cstheme="majorBidi"/>
      <w:color w:val="595959" w:themeColor="text1" w:themeTint="A6"/>
    </w:rPr>
  </w:style>
  <w:style w:type="character" w:customStyle="1" w:styleId="Heading8Char">
    <w:name w:val="Heading 8 Char"/>
    <w:basedOn w:val="Carpredefinitoparagrafo"/>
    <w:uiPriority w:val="9"/>
    <w:semiHidden/>
    <w:rsid w:val="00C37F28"/>
    <w:rPr>
      <w:rFonts w:eastAsiaTheme="majorEastAsia" w:cstheme="majorBidi"/>
      <w:i/>
      <w:iCs/>
      <w:color w:val="272727" w:themeColor="text1" w:themeTint="D8"/>
    </w:rPr>
  </w:style>
  <w:style w:type="character" w:customStyle="1" w:styleId="Heading9Char">
    <w:name w:val="Heading 9 Char"/>
    <w:basedOn w:val="Carpredefinitoparagrafo"/>
    <w:uiPriority w:val="9"/>
    <w:semiHidden/>
    <w:rsid w:val="00C37F28"/>
    <w:rPr>
      <w:rFonts w:eastAsiaTheme="majorEastAsia" w:cstheme="majorBidi"/>
      <w:color w:val="272727" w:themeColor="text1" w:themeTint="D8"/>
    </w:rPr>
  </w:style>
  <w:style w:type="paragraph" w:customStyle="1" w:styleId="a">
    <w:link w:val="IntenseQuoteChar"/>
    <w:uiPriority w:val="30"/>
    <w:unhideWhenUsed/>
    <w:rsid w:val="00C37F28"/>
    <w:pPr>
      <w:spacing w:after="0" w:line="240" w:lineRule="auto"/>
    </w:pPr>
    <w:rPr>
      <w:i/>
      <w:iCs/>
      <w:color w:val="0F4761" w:themeColor="accent1" w:themeShade="BF"/>
    </w:rPr>
  </w:style>
  <w:style w:type="character" w:customStyle="1" w:styleId="IntenseQuoteChar">
    <w:name w:val="Intense Quote Char"/>
    <w:basedOn w:val="Carpredefinitoparagrafo"/>
    <w:link w:val="a"/>
    <w:uiPriority w:val="30"/>
    <w:rsid w:val="00C37F28"/>
    <w:rPr>
      <w:i/>
      <w:iCs/>
      <w:color w:val="0F4761" w:themeColor="accent1" w:themeShade="BF"/>
    </w:rPr>
  </w:style>
  <w:style w:type="character" w:customStyle="1" w:styleId="Titolo1Carattere">
    <w:name w:val="Titolo 1 Carattere"/>
    <w:basedOn w:val="Carpredefinitoparagrafo"/>
    <w:link w:val="Titolo1"/>
    <w:uiPriority w:val="9"/>
    <w:rsid w:val="00D51C0C"/>
    <w:rPr>
      <w:rFonts w:asciiTheme="majorHAnsi" w:eastAsiaTheme="majorEastAsia" w:hAnsiTheme="majorHAnsi" w:cstheme="majorBidi"/>
      <w:color w:val="0F4761" w:themeColor="accent1" w:themeShade="BF"/>
      <w:sz w:val="40"/>
      <w:szCs w:val="40"/>
    </w:rPr>
  </w:style>
  <w:style w:type="character" w:styleId="Menzionenonrisolta">
    <w:name w:val="Unresolved Mention"/>
    <w:basedOn w:val="Carpredefinitoparagrafo"/>
    <w:uiPriority w:val="99"/>
    <w:semiHidden/>
    <w:unhideWhenUsed/>
    <w:rsid w:val="00F51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sand.esvalabs.com/?u=http%3A%2F%2Fsrvcww%2Fgestionecww%2Ftemplate%2F%B4http%3A%2Fwww.ecomondo.com%B4&amp;e=08ef5b7e&amp;h=c8736bf5&amp;f=y&amp;p=n" TargetMode="External"/><Relationship Id="rId18" Type="http://schemas.openxmlformats.org/officeDocument/2006/relationships/hyperlink" Target="mailto:e.chiesa@smartitaly.it" TargetMode="External"/><Relationship Id="rId3" Type="http://schemas.openxmlformats.org/officeDocument/2006/relationships/customXml" Target="../customXml/item3.xml"/><Relationship Id="rId21" Type="http://schemas.openxmlformats.org/officeDocument/2006/relationships/hyperlink" Target="mailto:a.indiano@smartitaly.it" TargetMode="External"/><Relationship Id="rId7" Type="http://schemas.openxmlformats.org/officeDocument/2006/relationships/webSettings" Target="webSettings.xml"/><Relationship Id="rId12" Type="http://schemas.openxmlformats.org/officeDocument/2006/relationships/hyperlink" Target="http://www.ecomondo.com/" TargetMode="External"/><Relationship Id="rId17" Type="http://schemas.openxmlformats.org/officeDocument/2006/relationships/hyperlink" Target="mailto:media@iegexpo.it" TargetMode="External"/><Relationship Id="rId2" Type="http://schemas.openxmlformats.org/officeDocument/2006/relationships/customXml" Target="../customXml/item2.xml"/><Relationship Id="rId16" Type="http://schemas.openxmlformats.org/officeDocument/2006/relationships/hyperlink" Target="https://urlsand.esvalabs.com/?u=https%3A%2F%2Fwww.linkedin.com%2Fcompany%2Fecomondo-the-green-technologies-expo%2F&amp;e=08ef5b7e&amp;h=7e2a082b&amp;f=y&amp;p=n" TargetMode="External"/><Relationship Id="rId20" Type="http://schemas.openxmlformats.org/officeDocument/2006/relationships/hyperlink" Target="mailto:f.pericolo@smartitaly.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omondo@iegexpo.it" TargetMode="External"/><Relationship Id="rId5" Type="http://schemas.openxmlformats.org/officeDocument/2006/relationships/styles" Target="styles.xml"/><Relationship Id="rId15" Type="http://schemas.openxmlformats.org/officeDocument/2006/relationships/hyperlink" Target="https://urlsand.esvalabs.com/?u=http%3A%2F%2Fwww.facebook.com%2FEcomondoRimini&amp;e=08ef5b7e&amp;h=0cd5a733&amp;f=y&amp;p=n" TargetMode="External"/><Relationship Id="rId23" Type="http://schemas.openxmlformats.org/officeDocument/2006/relationships/theme" Target="theme/theme1.xml"/><Relationship Id="rId10" Type="http://schemas.openxmlformats.org/officeDocument/2006/relationships/hyperlink" Target="mailto:ecomondo@iegexpo.it" TargetMode="External"/><Relationship Id="rId19" Type="http://schemas.openxmlformats.org/officeDocument/2006/relationships/hyperlink" Target="mailto:p.gervasio@smartitaly.it" TargetMode="External"/><Relationship Id="rId4" Type="http://schemas.openxmlformats.org/officeDocument/2006/relationships/numbering" Target="numbering.xml"/><Relationship Id="rId9" Type="http://schemas.openxmlformats.org/officeDocument/2006/relationships/hyperlink" Target="https://www.ecomondo.com/it/eventi/palinsesto-convegnistico/programma" TargetMode="External"/><Relationship Id="rId14" Type="http://schemas.openxmlformats.org/officeDocument/2006/relationships/hyperlink" Target="https://urlsand.esvalabs.com/?u=http%3A%2F%2Fwww.facebook.com%2FEcomondoRimini&amp;e=08ef5b7e&amp;h=0cd5a733&amp;f=y&amp;p=n"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DACD8-1B6F-4220-B3E5-227C8117DF4E}">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2.xml><?xml version="1.0" encoding="utf-8"?>
<ds:datastoreItem xmlns:ds="http://schemas.openxmlformats.org/officeDocument/2006/customXml" ds:itemID="{5FAC2498-44C3-43E9-9489-58919CEA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841E9-B3C8-4A31-8C7B-65F0AFB5AFCC}">
  <ds:schemaRefs>
    <ds:schemaRef ds:uri="http://schemas.microsoft.com/sharepoint/v3/contenttype/forms"/>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8384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Mirko Malgieri</cp:lastModifiedBy>
  <cp:revision>2</cp:revision>
  <dcterms:created xsi:type="dcterms:W3CDTF">2025-11-07T12:21:00Z</dcterms:created>
  <dcterms:modified xsi:type="dcterms:W3CDTF">2025-11-07T12:21:00Z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